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14C7" w14:textId="77777777" w:rsidR="000D19D4" w:rsidRPr="00DB0F03" w:rsidRDefault="00006C64" w:rsidP="005C4014">
      <w:pPr>
        <w:pStyle w:val="BodyTextIndent"/>
        <w:spacing w:after="0"/>
        <w:ind w:left="0"/>
        <w:jc w:val="center"/>
        <w:rPr>
          <w:b/>
          <w:sz w:val="28"/>
          <w:szCs w:val="28"/>
        </w:rPr>
      </w:pPr>
      <w:r w:rsidRPr="00DB0F03">
        <w:rPr>
          <w:b/>
          <w:sz w:val="28"/>
          <w:szCs w:val="28"/>
        </w:rPr>
        <w:t>EFEKTIVITAS KEBIJAKAN PEMERINTAH DAERAH KOTA BALIKPAPAN DALAM PELAKSANAAN P</w:t>
      </w:r>
      <w:r w:rsidR="000D19D4" w:rsidRPr="00DB0F03">
        <w:rPr>
          <w:b/>
          <w:sz w:val="28"/>
          <w:szCs w:val="28"/>
        </w:rPr>
        <w:t>ROGRAM BANTUAN PANGAN NON TUNAI</w:t>
      </w:r>
    </w:p>
    <w:p w14:paraId="473F5663" w14:textId="4CAA56D7" w:rsidR="00006C64" w:rsidRPr="00DB0F03" w:rsidRDefault="00006C64" w:rsidP="002215F1">
      <w:pPr>
        <w:pStyle w:val="BodyTextIndent"/>
        <w:spacing w:after="0"/>
        <w:ind w:left="0"/>
        <w:jc w:val="center"/>
        <w:rPr>
          <w:b/>
          <w:sz w:val="28"/>
          <w:szCs w:val="28"/>
        </w:rPr>
      </w:pPr>
      <w:r w:rsidRPr="00DB0F03">
        <w:rPr>
          <w:b/>
          <w:sz w:val="28"/>
          <w:szCs w:val="28"/>
        </w:rPr>
        <w:t>(STUDI KASUS KELURAHAN BATU AMPAR)</w:t>
      </w:r>
    </w:p>
    <w:p w14:paraId="44A266C2" w14:textId="67F8CC88" w:rsidR="002215F1" w:rsidRPr="004B74E6" w:rsidRDefault="00DB0F03" w:rsidP="00DB0F03">
      <w:pPr>
        <w:pStyle w:val="BodyTextIndent"/>
        <w:tabs>
          <w:tab w:val="left" w:pos="3087"/>
        </w:tabs>
        <w:ind w:left="0"/>
        <w:rPr>
          <w:b/>
          <w:sz w:val="22"/>
          <w:szCs w:val="22"/>
        </w:rPr>
      </w:pPr>
      <w:r>
        <w:rPr>
          <w:b/>
          <w:sz w:val="22"/>
          <w:szCs w:val="22"/>
        </w:rPr>
        <w:tab/>
      </w:r>
    </w:p>
    <w:p w14:paraId="4B1D8862" w14:textId="55272AC1" w:rsidR="002215F1" w:rsidRPr="00DB0F03" w:rsidRDefault="002215F1" w:rsidP="00DB0F03">
      <w:pPr>
        <w:pStyle w:val="BodyTextIndent"/>
        <w:ind w:left="0"/>
        <w:jc w:val="center"/>
        <w:rPr>
          <w:b/>
          <w:sz w:val="22"/>
          <w:szCs w:val="22"/>
          <w:lang w:val="id-ID"/>
        </w:rPr>
      </w:pPr>
      <w:r w:rsidRPr="00DB0F03">
        <w:rPr>
          <w:b/>
        </w:rPr>
        <w:t>Syahdan</w:t>
      </w:r>
      <w:r w:rsidRPr="004B74E6">
        <w:rPr>
          <w:b/>
          <w:sz w:val="22"/>
          <w:szCs w:val="22"/>
        </w:rPr>
        <w:t xml:space="preserve"> Ali Dante</w:t>
      </w:r>
      <w:r w:rsidR="00DB0F03" w:rsidRPr="00DB0F03">
        <w:rPr>
          <w:b/>
          <w:sz w:val="22"/>
          <w:szCs w:val="22"/>
          <w:vertAlign w:val="superscript"/>
          <w:lang w:val="id-ID"/>
        </w:rPr>
        <w:t>2</w:t>
      </w:r>
    </w:p>
    <w:p w14:paraId="254CF4D9" w14:textId="77777777" w:rsidR="002215F1" w:rsidRPr="004B74E6" w:rsidRDefault="002215F1" w:rsidP="002215F1">
      <w:pPr>
        <w:pStyle w:val="BodyTextIndent"/>
        <w:ind w:left="0"/>
        <w:rPr>
          <w:b/>
          <w:sz w:val="22"/>
          <w:szCs w:val="22"/>
        </w:rPr>
      </w:pPr>
    </w:p>
    <w:p w14:paraId="436B3ABB" w14:textId="4705FAA8" w:rsidR="00AD3A1A" w:rsidRPr="00DB0F03" w:rsidRDefault="00AD3A1A" w:rsidP="00DB0F03">
      <w:pPr>
        <w:ind w:right="7"/>
        <w:jc w:val="center"/>
        <w:rPr>
          <w:b/>
          <w:i/>
          <w:sz w:val="23"/>
          <w:szCs w:val="23"/>
        </w:rPr>
      </w:pPr>
      <w:r w:rsidRPr="00DB0F03">
        <w:rPr>
          <w:b/>
          <w:i/>
          <w:sz w:val="23"/>
          <w:szCs w:val="23"/>
        </w:rPr>
        <w:t>ABSTRAK</w:t>
      </w:r>
    </w:p>
    <w:p w14:paraId="6A3E170E" w14:textId="77777777" w:rsidR="00EA46FB" w:rsidRDefault="00EA46FB" w:rsidP="00EA46FB">
      <w:pPr>
        <w:jc w:val="both"/>
        <w:rPr>
          <w:sz w:val="23"/>
          <w:szCs w:val="23"/>
          <w:lang w:val="id-ID"/>
        </w:rPr>
      </w:pPr>
    </w:p>
    <w:p w14:paraId="31332FFB" w14:textId="6357F32B" w:rsidR="00AD3A1A" w:rsidRPr="00EA46FB" w:rsidRDefault="00AD3A1A" w:rsidP="00EA46FB">
      <w:pPr>
        <w:jc w:val="both"/>
        <w:rPr>
          <w:sz w:val="23"/>
          <w:szCs w:val="23"/>
        </w:rPr>
      </w:pPr>
      <w:r w:rsidRPr="00DB0F03">
        <w:rPr>
          <w:sz w:val="23"/>
          <w:szCs w:val="23"/>
        </w:rPr>
        <w:t xml:space="preserve">Penelitian ini bertujuan untuk memberikan deskripsi tentang tingkat </w:t>
      </w:r>
      <w:r w:rsidR="00C32C0B" w:rsidRPr="00DB0F03">
        <w:rPr>
          <w:sz w:val="23"/>
          <w:szCs w:val="23"/>
        </w:rPr>
        <w:t>E</w:t>
      </w:r>
      <w:r w:rsidRPr="00DB0F03">
        <w:rPr>
          <w:sz w:val="23"/>
          <w:szCs w:val="23"/>
        </w:rPr>
        <w:t>fekti</w:t>
      </w:r>
      <w:r w:rsidR="00AA3659" w:rsidRPr="00DB0F03">
        <w:rPr>
          <w:sz w:val="23"/>
          <w:szCs w:val="23"/>
        </w:rPr>
        <w:t>v</w:t>
      </w:r>
      <w:r w:rsidRPr="00DB0F03">
        <w:rPr>
          <w:sz w:val="23"/>
          <w:szCs w:val="23"/>
        </w:rPr>
        <w:t xml:space="preserve">itas </w:t>
      </w:r>
      <w:r w:rsidR="00C32C0B" w:rsidRPr="00DB0F03">
        <w:rPr>
          <w:sz w:val="23"/>
          <w:szCs w:val="23"/>
        </w:rPr>
        <w:t>K</w:t>
      </w:r>
      <w:r w:rsidRPr="00DB0F03">
        <w:rPr>
          <w:sz w:val="23"/>
          <w:szCs w:val="23"/>
        </w:rPr>
        <w:t>ebijakan Pemerintah Daerah Kota Balikpapan dalam pelaksanaan Program Bantuan Pangan Non Tunai di Kelurahan Batu Ampar tahun 2021. Desain penelitian menggunakan p</w:t>
      </w:r>
      <w:bookmarkStart w:id="0" w:name="_GoBack"/>
      <w:bookmarkEnd w:id="0"/>
      <w:r w:rsidRPr="00DB0F03">
        <w:rPr>
          <w:sz w:val="23"/>
          <w:szCs w:val="23"/>
        </w:rPr>
        <w:t>endekatan ku</w:t>
      </w:r>
      <w:r w:rsidR="004D77B2" w:rsidRPr="00DB0F03">
        <w:rPr>
          <w:sz w:val="23"/>
          <w:szCs w:val="23"/>
        </w:rPr>
        <w:t>a</w:t>
      </w:r>
      <w:r w:rsidRPr="00DB0F03">
        <w:rPr>
          <w:sz w:val="23"/>
          <w:szCs w:val="23"/>
        </w:rPr>
        <w:t>litatif dengan metode penyajian deskriptif. Fokus penelitian adalah 5 (lima) aspek yang menjadi indikator efekti</w:t>
      </w:r>
      <w:r w:rsidR="00AA3659" w:rsidRPr="00DB0F03">
        <w:rPr>
          <w:sz w:val="23"/>
          <w:szCs w:val="23"/>
        </w:rPr>
        <w:t>v</w:t>
      </w:r>
      <w:r w:rsidRPr="00DB0F03">
        <w:rPr>
          <w:sz w:val="23"/>
          <w:szCs w:val="23"/>
        </w:rPr>
        <w:t>itas kebijakan program BPNT yaitu aspek tetap sasaran, aspek tepat waktu, aspek tepat jumlah, aspek tepat kualitas, dan aspek tepat guna. Selain itu, penelitian ini juga memberi perhatian pada faktor pendukung dan faktor penghambat dalam pelaksanaan program BPNT.</w:t>
      </w:r>
      <w:r w:rsidR="00AA3659" w:rsidRPr="00DB0F03">
        <w:rPr>
          <w:sz w:val="23"/>
          <w:szCs w:val="23"/>
        </w:rPr>
        <w:t xml:space="preserve"> </w:t>
      </w:r>
      <w:r w:rsidRPr="00DB0F03">
        <w:rPr>
          <w:sz w:val="23"/>
          <w:szCs w:val="23"/>
        </w:rPr>
        <w:t>Efekti</w:t>
      </w:r>
      <w:r w:rsidR="00AA3659" w:rsidRPr="00DB0F03">
        <w:rPr>
          <w:sz w:val="23"/>
          <w:szCs w:val="23"/>
        </w:rPr>
        <w:t>v</w:t>
      </w:r>
      <w:r w:rsidRPr="00DB0F03">
        <w:rPr>
          <w:sz w:val="23"/>
          <w:szCs w:val="23"/>
        </w:rPr>
        <w:t>itas kebijakan didefinisikan sebagai tingkat ketepatan lima aspek yang diamati dengan kriteria semakin tinggi tingkat ketepatan lima aspek tersebut dalam pelaksanaan semakin efektif kebijakan pelaksanaannya</w:t>
      </w:r>
      <w:r w:rsidR="00AA3659" w:rsidRPr="00DB0F03">
        <w:rPr>
          <w:sz w:val="23"/>
          <w:szCs w:val="23"/>
        </w:rPr>
        <w:t>.</w:t>
      </w:r>
      <w:r w:rsidR="00EA46FB">
        <w:rPr>
          <w:sz w:val="23"/>
          <w:szCs w:val="23"/>
          <w:lang w:val="id-ID"/>
        </w:rPr>
        <w:t xml:space="preserve"> </w:t>
      </w:r>
      <w:r w:rsidRPr="00DB0F03">
        <w:rPr>
          <w:sz w:val="23"/>
          <w:szCs w:val="23"/>
        </w:rPr>
        <w:t>Pengambilan data dilakukan dengan menggunakan tekni</w:t>
      </w:r>
      <w:r w:rsidR="00AA3659" w:rsidRPr="00DB0F03">
        <w:rPr>
          <w:sz w:val="23"/>
          <w:szCs w:val="23"/>
        </w:rPr>
        <w:t>k</w:t>
      </w:r>
      <w:r w:rsidRPr="00DB0F03">
        <w:rPr>
          <w:sz w:val="23"/>
          <w:szCs w:val="23"/>
        </w:rPr>
        <w:t xml:space="preserve"> wawancara dan perekaman, dimana peneliti melakukan wawancara langsung dengan dua kelompok responden sebagai sumber utama data yaitu pejabat Kelurahan Batu Ampar sebagai petugas pelaksana program BPNT dan masyarakat penerima BPNT. Hasil penelitian menunjukkan bahwa </w:t>
      </w:r>
      <w:r w:rsidRPr="00DB0F03">
        <w:rPr>
          <w:bCs/>
          <w:sz w:val="23"/>
          <w:szCs w:val="23"/>
        </w:rPr>
        <w:t>dari lima aspek tepat yang menjadi fo</w:t>
      </w:r>
      <w:r w:rsidR="00AA3659" w:rsidRPr="00DB0F03">
        <w:rPr>
          <w:bCs/>
          <w:sz w:val="23"/>
          <w:szCs w:val="23"/>
        </w:rPr>
        <w:t>k</w:t>
      </w:r>
      <w:r w:rsidRPr="00DB0F03">
        <w:rPr>
          <w:bCs/>
          <w:sz w:val="23"/>
          <w:szCs w:val="23"/>
        </w:rPr>
        <w:t>us penelitian, empat aspek memenuhi kriteria efekti</w:t>
      </w:r>
      <w:r w:rsidR="00AA3659" w:rsidRPr="00DB0F03">
        <w:rPr>
          <w:bCs/>
          <w:sz w:val="23"/>
          <w:szCs w:val="23"/>
        </w:rPr>
        <w:t>v</w:t>
      </w:r>
      <w:r w:rsidRPr="00DB0F03">
        <w:rPr>
          <w:bCs/>
          <w:sz w:val="23"/>
          <w:szCs w:val="23"/>
        </w:rPr>
        <w:t>itas tinggi karena diakui dan dibenarkan baik oleh pemerintah sebagai pelaksana program maupun oleh masyarakat sebagai penerima manfaat program BPNT. Empat aspek tersebut yaitu aspek tepat sasaran, aspek tepat jumlah, aspek tepat kualitas, dan aspek tepat guna. Satu aspek lainnya yang tingkat efekti</w:t>
      </w:r>
      <w:r w:rsidR="00AA3659" w:rsidRPr="00DB0F03">
        <w:rPr>
          <w:bCs/>
          <w:sz w:val="23"/>
          <w:szCs w:val="23"/>
        </w:rPr>
        <w:t>v</w:t>
      </w:r>
      <w:r w:rsidRPr="00DB0F03">
        <w:rPr>
          <w:bCs/>
          <w:sz w:val="23"/>
          <w:szCs w:val="23"/>
        </w:rPr>
        <w:t>itas</w:t>
      </w:r>
      <w:r w:rsidR="004D77B2" w:rsidRPr="00DB0F03">
        <w:rPr>
          <w:bCs/>
          <w:sz w:val="23"/>
          <w:szCs w:val="23"/>
        </w:rPr>
        <w:t>nya</w:t>
      </w:r>
      <w:r w:rsidRPr="00DB0F03">
        <w:rPr>
          <w:bCs/>
          <w:sz w:val="23"/>
          <w:szCs w:val="23"/>
        </w:rPr>
        <w:t xml:space="preserve"> tidak maksimal </w:t>
      </w:r>
      <w:r w:rsidR="004D77B2" w:rsidRPr="00DB0F03">
        <w:rPr>
          <w:bCs/>
          <w:sz w:val="23"/>
          <w:szCs w:val="23"/>
        </w:rPr>
        <w:t>di</w:t>
      </w:r>
      <w:r w:rsidRPr="00DB0F03">
        <w:rPr>
          <w:bCs/>
          <w:sz w:val="23"/>
          <w:szCs w:val="23"/>
        </w:rPr>
        <w:t>karena</w:t>
      </w:r>
      <w:r w:rsidR="004D77B2" w:rsidRPr="00DB0F03">
        <w:rPr>
          <w:bCs/>
          <w:sz w:val="23"/>
          <w:szCs w:val="23"/>
        </w:rPr>
        <w:t>kan</w:t>
      </w:r>
      <w:r w:rsidRPr="00DB0F03">
        <w:rPr>
          <w:bCs/>
          <w:sz w:val="23"/>
          <w:szCs w:val="23"/>
        </w:rPr>
        <w:t xml:space="preserve"> dalam pelaksanaannya terdapat kendala tertentu </w:t>
      </w:r>
      <w:r w:rsidR="00AA3659" w:rsidRPr="00DB0F03">
        <w:rPr>
          <w:bCs/>
          <w:sz w:val="23"/>
          <w:szCs w:val="23"/>
        </w:rPr>
        <w:t>yaitu</w:t>
      </w:r>
      <w:r w:rsidRPr="00DB0F03">
        <w:rPr>
          <w:bCs/>
          <w:sz w:val="23"/>
          <w:szCs w:val="23"/>
        </w:rPr>
        <w:t xml:space="preserve"> aspek tepat waktu.</w:t>
      </w:r>
      <w:r w:rsidR="00EA46FB">
        <w:rPr>
          <w:sz w:val="23"/>
          <w:szCs w:val="23"/>
          <w:lang w:val="id-ID"/>
        </w:rPr>
        <w:t xml:space="preserve"> </w:t>
      </w:r>
      <w:r w:rsidRPr="00DB0F03">
        <w:rPr>
          <w:bCs/>
          <w:sz w:val="23"/>
          <w:szCs w:val="23"/>
        </w:rPr>
        <w:t>Berdasarkan hasil analisis data sebagaimana tersebut di atas penelitian ini menyimpulkan bahwa tingkat efekti</w:t>
      </w:r>
      <w:r w:rsidR="00AA3659" w:rsidRPr="00DB0F03">
        <w:rPr>
          <w:bCs/>
          <w:sz w:val="23"/>
          <w:szCs w:val="23"/>
        </w:rPr>
        <w:t>v</w:t>
      </w:r>
      <w:r w:rsidRPr="00DB0F03">
        <w:rPr>
          <w:bCs/>
          <w:sz w:val="23"/>
          <w:szCs w:val="23"/>
        </w:rPr>
        <w:t>itas kebijakan pemerintah dalam pelaksanaan Program BPNT di Kelurahan Batu Ampar tahun 2021 termasuk dalam kategori baik. Terdapat tiga faktor Pendukung efekti</w:t>
      </w:r>
      <w:r w:rsidR="00AA3659" w:rsidRPr="00DB0F03">
        <w:rPr>
          <w:bCs/>
          <w:sz w:val="23"/>
          <w:szCs w:val="23"/>
        </w:rPr>
        <w:t>v</w:t>
      </w:r>
      <w:r w:rsidRPr="00DB0F03">
        <w:rPr>
          <w:bCs/>
          <w:sz w:val="23"/>
          <w:szCs w:val="23"/>
        </w:rPr>
        <w:t xml:space="preserve">itas kebijakan BPNT di Kelurahan Batu Ampar yaitu kerjasama dan koordinasi yang baik instansi pemerintah sebagai pelaksana program, transparansi informasi, dan peran aktif </w:t>
      </w:r>
      <w:r w:rsidR="004D77B2" w:rsidRPr="00DB0F03">
        <w:rPr>
          <w:bCs/>
          <w:sz w:val="23"/>
          <w:szCs w:val="23"/>
        </w:rPr>
        <w:t>serta</w:t>
      </w:r>
      <w:r w:rsidRPr="00DB0F03">
        <w:rPr>
          <w:bCs/>
          <w:sz w:val="23"/>
          <w:szCs w:val="23"/>
        </w:rPr>
        <w:t xml:space="preserve"> fasilitatif mitra perbankan dan agen penyalur. Kendala yang ditemukan adalah masih terjadi</w:t>
      </w:r>
      <w:r w:rsidR="004D77B2" w:rsidRPr="00DB0F03">
        <w:rPr>
          <w:bCs/>
          <w:sz w:val="23"/>
          <w:szCs w:val="23"/>
        </w:rPr>
        <w:t>nya</w:t>
      </w:r>
      <w:r w:rsidRPr="00DB0F03">
        <w:rPr>
          <w:bCs/>
          <w:sz w:val="23"/>
          <w:szCs w:val="23"/>
        </w:rPr>
        <w:t xml:space="preserve"> gangguan teknis distribusi ba</w:t>
      </w:r>
      <w:r w:rsidR="00AA3659" w:rsidRPr="00DB0F03">
        <w:rPr>
          <w:bCs/>
          <w:sz w:val="23"/>
          <w:szCs w:val="23"/>
        </w:rPr>
        <w:t>n</w:t>
      </w:r>
      <w:r w:rsidRPr="00DB0F03">
        <w:rPr>
          <w:bCs/>
          <w:sz w:val="23"/>
          <w:szCs w:val="23"/>
        </w:rPr>
        <w:t>tuan dari mitra</w:t>
      </w:r>
      <w:r w:rsidR="002215F1" w:rsidRPr="00DB0F03">
        <w:rPr>
          <w:bCs/>
          <w:sz w:val="23"/>
          <w:szCs w:val="23"/>
        </w:rPr>
        <w:t xml:space="preserve"> penyalur ke masyarakat penerima.</w:t>
      </w:r>
    </w:p>
    <w:p w14:paraId="64F6F037" w14:textId="2516CFB3" w:rsidR="002215F1" w:rsidRPr="00DB0F03" w:rsidRDefault="00DB0F03" w:rsidP="00DB0F03">
      <w:pPr>
        <w:tabs>
          <w:tab w:val="left" w:pos="2212"/>
        </w:tabs>
        <w:ind w:firstLine="851"/>
        <w:jc w:val="both"/>
        <w:rPr>
          <w:sz w:val="23"/>
          <w:szCs w:val="23"/>
        </w:rPr>
      </w:pPr>
      <w:r w:rsidRPr="00DB0F03">
        <w:rPr>
          <w:sz w:val="23"/>
          <w:szCs w:val="23"/>
        </w:rPr>
        <w:tab/>
      </w:r>
    </w:p>
    <w:p w14:paraId="1A055904" w14:textId="1459F08B" w:rsidR="002215F1" w:rsidRPr="00DB0F03" w:rsidRDefault="00C64011" w:rsidP="002215F1">
      <w:pPr>
        <w:jc w:val="both"/>
        <w:rPr>
          <w:b/>
          <w:bCs/>
          <w:i/>
          <w:sz w:val="23"/>
          <w:szCs w:val="23"/>
        </w:rPr>
      </w:pPr>
      <w:r w:rsidRPr="00DB0F03">
        <w:rPr>
          <w:b/>
          <w:bCs/>
          <w:i/>
          <w:sz w:val="23"/>
          <w:szCs w:val="23"/>
        </w:rPr>
        <w:t>Kata Kunci: Tepat Sasaran, Tepat Waktu, Tepat Jumlah, Tepat Kualitas,</w:t>
      </w:r>
      <w:r w:rsidR="00AD3A1A" w:rsidRPr="00DB0F03">
        <w:rPr>
          <w:b/>
          <w:bCs/>
          <w:i/>
          <w:sz w:val="23"/>
          <w:szCs w:val="23"/>
        </w:rPr>
        <w:t xml:space="preserve"> Tepat Guna </w:t>
      </w:r>
    </w:p>
    <w:p w14:paraId="3EA47587" w14:textId="77777777" w:rsidR="004B74E6" w:rsidRPr="00DB0F03" w:rsidRDefault="004B74E6" w:rsidP="00B73666">
      <w:pPr>
        <w:rPr>
          <w:b/>
          <w:bCs/>
          <w:sz w:val="23"/>
          <w:szCs w:val="23"/>
        </w:rPr>
      </w:pPr>
    </w:p>
    <w:p w14:paraId="1E47EA7E" w14:textId="77777777" w:rsidR="00163906" w:rsidRPr="00DB0F03" w:rsidRDefault="00163906" w:rsidP="00B73666">
      <w:pPr>
        <w:rPr>
          <w:b/>
          <w:bCs/>
          <w:sz w:val="23"/>
          <w:szCs w:val="23"/>
        </w:rPr>
      </w:pPr>
    </w:p>
    <w:p w14:paraId="05E41C76" w14:textId="0BA5F44C" w:rsidR="004F4343" w:rsidRPr="00DB0F03" w:rsidRDefault="00EA46FB" w:rsidP="00163906">
      <w:pPr>
        <w:rPr>
          <w:b/>
          <w:bCs/>
          <w:sz w:val="23"/>
          <w:szCs w:val="23"/>
        </w:rPr>
      </w:pPr>
      <w:r w:rsidRPr="00DB0F03">
        <w:rPr>
          <w:b/>
          <w:bCs/>
          <w:sz w:val="23"/>
          <w:szCs w:val="23"/>
        </w:rPr>
        <w:t>Pendahuluan</w:t>
      </w:r>
    </w:p>
    <w:p w14:paraId="7106E7F2" w14:textId="77777777" w:rsidR="0047286C" w:rsidRDefault="004F4343" w:rsidP="00B224A7">
      <w:pPr>
        <w:pStyle w:val="NoSpacing"/>
        <w:ind w:firstLine="567"/>
        <w:jc w:val="both"/>
        <w:rPr>
          <w:rFonts w:ascii="Times New Roman" w:hAnsi="Times New Roman" w:cs="Times New Roman"/>
          <w:sz w:val="23"/>
          <w:szCs w:val="23"/>
        </w:rPr>
        <w:sectPr w:rsidR="0047286C" w:rsidSect="0047286C">
          <w:headerReference w:type="even" r:id="rId8"/>
          <w:headerReference w:type="default" r:id="rId9"/>
          <w:footerReference w:type="even" r:id="rId10"/>
          <w:footerReference w:type="default" r:id="rId11"/>
          <w:headerReference w:type="first" r:id="rId12"/>
          <w:footerReference w:type="first" r:id="rId13"/>
          <w:pgSz w:w="11906" w:h="16838" w:code="9"/>
          <w:pgMar w:top="1669" w:right="1701" w:bottom="1701" w:left="2268" w:header="709" w:footer="709" w:gutter="0"/>
          <w:pgNumType w:start="1" w:chapStyle="1"/>
          <w:cols w:space="708"/>
          <w:titlePg/>
          <w:docGrid w:linePitch="360"/>
        </w:sectPr>
      </w:pPr>
      <w:r w:rsidRPr="00DB0F03">
        <w:rPr>
          <w:rFonts w:ascii="Times New Roman" w:hAnsi="Times New Roman" w:cs="Times New Roman"/>
          <w:sz w:val="23"/>
          <w:szCs w:val="23"/>
        </w:rPr>
        <w:t>Sebagai salah satu negara yang sedang berkembang yang ada di Benua Asia, Negara Republik Indonesia berupaya untuk me</w:t>
      </w:r>
      <w:r w:rsidR="008B7CC8" w:rsidRPr="00DB0F03">
        <w:rPr>
          <w:rFonts w:ascii="Times New Roman" w:hAnsi="Times New Roman" w:cs="Times New Roman"/>
          <w:sz w:val="23"/>
          <w:szCs w:val="23"/>
          <w:lang w:val="en-US"/>
        </w:rPr>
        <w:t>n</w:t>
      </w:r>
      <w:r w:rsidRPr="00DB0F03">
        <w:rPr>
          <w:rFonts w:ascii="Times New Roman" w:hAnsi="Times New Roman" w:cs="Times New Roman"/>
          <w:sz w:val="23"/>
          <w:szCs w:val="23"/>
        </w:rPr>
        <w:t xml:space="preserve">ingkatkan diri dan mengembangkan berbagai macam aspek kehidupan di dalamnya.  Menghadapi dunia persaingan global </w:t>
      </w:r>
    </w:p>
    <w:p w14:paraId="485FA871" w14:textId="3D07D86F" w:rsidR="00EA46FB" w:rsidRPr="00B224A7" w:rsidRDefault="00EA46FB" w:rsidP="00B224A7">
      <w:pPr>
        <w:pStyle w:val="NoSpacing"/>
        <w:ind w:firstLine="567"/>
        <w:jc w:val="both"/>
        <w:rPr>
          <w:rFonts w:ascii="Times New Roman" w:hAnsi="Times New Roman" w:cs="Times New Roman"/>
          <w:sz w:val="23"/>
          <w:szCs w:val="23"/>
        </w:rPr>
      </w:pPr>
    </w:p>
    <w:p w14:paraId="64981616" w14:textId="32AA3FD5" w:rsidR="004F4343" w:rsidRPr="00DB0F03" w:rsidRDefault="004F4343" w:rsidP="004B74E6">
      <w:pPr>
        <w:pStyle w:val="NoSpacing"/>
        <w:ind w:firstLine="567"/>
        <w:jc w:val="both"/>
        <w:rPr>
          <w:rFonts w:ascii="Times New Roman" w:hAnsi="Times New Roman" w:cs="Times New Roman"/>
          <w:sz w:val="23"/>
          <w:szCs w:val="23"/>
        </w:rPr>
      </w:pPr>
      <w:r w:rsidRPr="00DB0F03">
        <w:rPr>
          <w:rFonts w:ascii="Times New Roman" w:hAnsi="Times New Roman" w:cs="Times New Roman"/>
          <w:sz w:val="23"/>
          <w:szCs w:val="23"/>
        </w:rPr>
        <w:t xml:space="preserve">tentunya semakin membuat semua aspek bisa segera diperbaiki dan di </w:t>
      </w:r>
      <w:r w:rsidRPr="00DB0F03">
        <w:rPr>
          <w:rFonts w:ascii="Times New Roman" w:hAnsi="Times New Roman" w:cs="Times New Roman"/>
          <w:i/>
          <w:iCs/>
          <w:sz w:val="23"/>
          <w:szCs w:val="23"/>
        </w:rPr>
        <w:t>upgrade,</w:t>
      </w:r>
      <w:r w:rsidRPr="00DB0F03">
        <w:rPr>
          <w:rFonts w:ascii="Times New Roman" w:hAnsi="Times New Roman" w:cs="Times New Roman"/>
          <w:sz w:val="23"/>
          <w:szCs w:val="23"/>
        </w:rPr>
        <w:t xml:space="preserve"> agar bisa mempunyai daya saing dan mengikuti perkembangan zaman yang ada.</w:t>
      </w:r>
    </w:p>
    <w:p w14:paraId="39943EA8" w14:textId="74C2A688" w:rsidR="004F4343" w:rsidRPr="00DB0F03" w:rsidRDefault="004F4343" w:rsidP="004B74E6">
      <w:pPr>
        <w:pStyle w:val="NoSpacing"/>
        <w:ind w:firstLine="567"/>
        <w:jc w:val="both"/>
        <w:rPr>
          <w:rFonts w:ascii="Times New Roman" w:hAnsi="Times New Roman" w:cs="Times New Roman"/>
          <w:sz w:val="23"/>
          <w:szCs w:val="23"/>
        </w:rPr>
      </w:pPr>
      <w:r w:rsidRPr="00DB0F03">
        <w:rPr>
          <w:rStyle w:val="Strong"/>
          <w:rFonts w:ascii="Times New Roman" w:hAnsi="Times New Roman" w:cs="Times New Roman"/>
          <w:b w:val="0"/>
          <w:sz w:val="23"/>
          <w:szCs w:val="23"/>
          <w:shd w:val="clear" w:color="auto" w:fill="FFFFFF"/>
        </w:rPr>
        <w:t>Negara</w:t>
      </w:r>
      <w:r w:rsidRPr="00DB0F03">
        <w:rPr>
          <w:rStyle w:val="Strong"/>
          <w:rFonts w:ascii="Times New Roman" w:hAnsi="Times New Roman" w:cs="Times New Roman"/>
          <w:b w:val="0"/>
          <w:i/>
          <w:iCs/>
          <w:sz w:val="23"/>
          <w:szCs w:val="23"/>
          <w:shd w:val="clear" w:color="auto" w:fill="FFFFFF"/>
        </w:rPr>
        <w:t xml:space="preserve"> </w:t>
      </w:r>
      <w:r w:rsidRPr="00DB0F03">
        <w:rPr>
          <w:rStyle w:val="Strong"/>
          <w:rFonts w:ascii="Times New Roman" w:hAnsi="Times New Roman" w:cs="Times New Roman"/>
          <w:b w:val="0"/>
          <w:sz w:val="23"/>
          <w:szCs w:val="23"/>
          <w:shd w:val="clear" w:color="auto" w:fill="FFFFFF"/>
        </w:rPr>
        <w:t>berkembang</w:t>
      </w:r>
      <w:r w:rsidRPr="00DB0F03">
        <w:rPr>
          <w:rFonts w:ascii="Times New Roman" w:hAnsi="Times New Roman" w:cs="Times New Roman"/>
          <w:b/>
          <w:bCs/>
          <w:sz w:val="23"/>
          <w:szCs w:val="23"/>
          <w:shd w:val="clear" w:color="auto" w:fill="FFFFFF"/>
        </w:rPr>
        <w:t> </w:t>
      </w:r>
      <w:r w:rsidRPr="00DB0F03">
        <w:rPr>
          <w:rFonts w:ascii="Times New Roman" w:hAnsi="Times New Roman" w:cs="Times New Roman"/>
          <w:sz w:val="23"/>
          <w:szCs w:val="23"/>
          <w:shd w:val="clear" w:color="auto" w:fill="FFFFFF"/>
        </w:rPr>
        <w:t xml:space="preserve">bisa diberikan makna sebagai Negara </w:t>
      </w:r>
      <w:r w:rsidRPr="00DB0F03">
        <w:rPr>
          <w:rFonts w:ascii="Times New Roman" w:hAnsi="Times New Roman" w:cs="Times New Roman"/>
          <w:i/>
          <w:iCs/>
          <w:sz w:val="23"/>
          <w:szCs w:val="23"/>
          <w:shd w:val="clear" w:color="auto" w:fill="FFFFFF"/>
        </w:rPr>
        <w:t xml:space="preserve">underdevelop/backword </w:t>
      </w:r>
      <w:r w:rsidRPr="00DB0F03">
        <w:rPr>
          <w:rFonts w:ascii="Times New Roman" w:hAnsi="Times New Roman" w:cs="Times New Roman"/>
          <w:sz w:val="23"/>
          <w:szCs w:val="23"/>
          <w:shd w:val="clear" w:color="auto" w:fill="FFFFFF"/>
        </w:rPr>
        <w:t>(terbelakang dan miskin). Negara berkembang ini jumlahnya lebih banyak diba</w:t>
      </w:r>
      <w:r w:rsidR="008B7CC8" w:rsidRPr="00DB0F03">
        <w:rPr>
          <w:rFonts w:ascii="Times New Roman" w:hAnsi="Times New Roman" w:cs="Times New Roman"/>
          <w:sz w:val="23"/>
          <w:szCs w:val="23"/>
          <w:shd w:val="clear" w:color="auto" w:fill="FFFFFF"/>
          <w:lang w:val="en-US"/>
        </w:rPr>
        <w:t>n</w:t>
      </w:r>
      <w:r w:rsidRPr="00DB0F03">
        <w:rPr>
          <w:rFonts w:ascii="Times New Roman" w:hAnsi="Times New Roman" w:cs="Times New Roman"/>
          <w:sz w:val="23"/>
          <w:szCs w:val="23"/>
          <w:shd w:val="clear" w:color="auto" w:fill="FFFFFF"/>
        </w:rPr>
        <w:t xml:space="preserve">dingkan Negara-negara maju. </w:t>
      </w:r>
      <w:r w:rsidRPr="00DB0F03">
        <w:rPr>
          <w:rFonts w:ascii="Times New Roman" w:hAnsi="Times New Roman" w:cs="Times New Roman"/>
          <w:sz w:val="23"/>
          <w:szCs w:val="23"/>
        </w:rPr>
        <w:t xml:space="preserve">Beberapa ciri dari negara berkembang adalah sebagai berikut: </w:t>
      </w:r>
    </w:p>
    <w:p w14:paraId="073485C2"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Pendapatan yang rendah</w:t>
      </w:r>
    </w:p>
    <w:p w14:paraId="04FC04F9"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Standar kehidupan yang masih rendah.</w:t>
      </w:r>
    </w:p>
    <w:p w14:paraId="53577F5A"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Rendahnya produktivitas masyarakat</w:t>
      </w:r>
    </w:p>
    <w:p w14:paraId="5EBD70B1"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Angka pertumbuhan penduduk yang tinggi.</w:t>
      </w:r>
    </w:p>
    <w:p w14:paraId="24991DB4"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Angka ketergantungan pada pihak asing dan pengangguran tinggi.</w:t>
      </w:r>
    </w:p>
    <w:p w14:paraId="21154F58"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Mayoritas penduduk bergantung pada sektor produk primer dan pertanian.</w:t>
      </w:r>
    </w:p>
    <w:p w14:paraId="4991AB59"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Lemah dalam aspek hubungan internasional.</w:t>
      </w:r>
    </w:p>
    <w:p w14:paraId="74676100"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Minimnya modal yang digunakan untuk pembangunan.</w:t>
      </w:r>
    </w:p>
    <w:p w14:paraId="3D013DE1" w14:textId="77777777" w:rsidR="004F4343" w:rsidRPr="00DB0F03" w:rsidRDefault="004F4343" w:rsidP="00163906">
      <w:pPr>
        <w:pStyle w:val="ListParagraph"/>
        <w:numPr>
          <w:ilvl w:val="0"/>
          <w:numId w:val="9"/>
        </w:numPr>
        <w:ind w:left="284" w:hanging="284"/>
        <w:jc w:val="both"/>
        <w:rPr>
          <w:sz w:val="23"/>
          <w:szCs w:val="23"/>
        </w:rPr>
      </w:pPr>
      <w:r w:rsidRPr="00DB0F03">
        <w:rPr>
          <w:sz w:val="23"/>
          <w:szCs w:val="23"/>
        </w:rPr>
        <w:t>Ketersediaan lahan kerja dan tenaga kerja yang tidak seimbang.</w:t>
      </w:r>
    </w:p>
    <w:p w14:paraId="3442B7B8" w14:textId="6C299E01" w:rsidR="004F4343" w:rsidRPr="00DB0F03" w:rsidRDefault="004F4343" w:rsidP="00163906">
      <w:pPr>
        <w:pStyle w:val="ListParagraph"/>
        <w:numPr>
          <w:ilvl w:val="0"/>
          <w:numId w:val="9"/>
        </w:numPr>
        <w:ind w:left="284" w:hanging="284"/>
        <w:jc w:val="both"/>
        <w:rPr>
          <w:sz w:val="23"/>
          <w:szCs w:val="23"/>
        </w:rPr>
      </w:pPr>
      <w:r w:rsidRPr="00DB0F03">
        <w:rPr>
          <w:sz w:val="23"/>
          <w:szCs w:val="23"/>
        </w:rPr>
        <w:t>Penerapan teknologi yang tidak cocok denga</w:t>
      </w:r>
      <w:r w:rsidR="00163906" w:rsidRPr="00DB0F03">
        <w:rPr>
          <w:sz w:val="23"/>
          <w:szCs w:val="23"/>
        </w:rPr>
        <w:t>n situasi dan kondisi</w:t>
      </w:r>
      <w:r w:rsidRPr="00DB0F03">
        <w:rPr>
          <w:sz w:val="23"/>
          <w:szCs w:val="23"/>
        </w:rPr>
        <w:t>, d</w:t>
      </w:r>
      <w:r w:rsidRPr="00DB0F03">
        <w:rPr>
          <w:sz w:val="23"/>
          <w:szCs w:val="23"/>
          <w:lang w:val="id-ID"/>
        </w:rPr>
        <w:t xml:space="preserve">an </w:t>
      </w:r>
      <w:r w:rsidRPr="00DB0F03">
        <w:rPr>
          <w:sz w:val="23"/>
          <w:szCs w:val="23"/>
        </w:rPr>
        <w:t>l</w:t>
      </w:r>
      <w:r w:rsidRPr="00DB0F03">
        <w:rPr>
          <w:sz w:val="23"/>
          <w:szCs w:val="23"/>
          <w:lang w:val="id-ID"/>
        </w:rPr>
        <w:t>ain-</w:t>
      </w:r>
      <w:r w:rsidRPr="00DB0F03">
        <w:rPr>
          <w:sz w:val="23"/>
          <w:szCs w:val="23"/>
        </w:rPr>
        <w:t>l</w:t>
      </w:r>
      <w:r w:rsidRPr="00DB0F03">
        <w:rPr>
          <w:sz w:val="23"/>
          <w:szCs w:val="23"/>
          <w:lang w:val="id-ID"/>
        </w:rPr>
        <w:t>ain</w:t>
      </w:r>
      <w:r w:rsidRPr="00DB0F03">
        <w:rPr>
          <w:sz w:val="23"/>
          <w:szCs w:val="23"/>
        </w:rPr>
        <w:t>.</w:t>
      </w:r>
    </w:p>
    <w:p w14:paraId="7E8EDF96" w14:textId="33DDEB09" w:rsidR="004F4343" w:rsidRPr="00DB0F03" w:rsidRDefault="004F4343" w:rsidP="004B74E6">
      <w:pPr>
        <w:pStyle w:val="NoSpacing"/>
        <w:ind w:firstLine="567"/>
        <w:jc w:val="both"/>
        <w:rPr>
          <w:rFonts w:ascii="Times New Roman" w:hAnsi="Times New Roman" w:cs="Times New Roman"/>
          <w:sz w:val="23"/>
          <w:szCs w:val="23"/>
        </w:rPr>
      </w:pPr>
      <w:r w:rsidRPr="00DB0F03">
        <w:rPr>
          <w:rFonts w:ascii="Times New Roman" w:hAnsi="Times New Roman" w:cs="Times New Roman"/>
          <w:sz w:val="23"/>
          <w:szCs w:val="23"/>
        </w:rPr>
        <w:t>Pembangunan di bidang ekonomi adalah pondasi utama agar bisa melaju ke level yang lebih tinggi, peningkatan kemampuan dan kemakmuran masya</w:t>
      </w:r>
      <w:r w:rsidR="002616B5" w:rsidRPr="00DB0F03">
        <w:rPr>
          <w:rFonts w:ascii="Times New Roman" w:hAnsi="Times New Roman" w:cs="Times New Roman"/>
          <w:sz w:val="23"/>
          <w:szCs w:val="23"/>
          <w:lang w:val="en-US"/>
        </w:rPr>
        <w:t>ra</w:t>
      </w:r>
      <w:r w:rsidRPr="00DB0F03">
        <w:rPr>
          <w:rFonts w:ascii="Times New Roman" w:hAnsi="Times New Roman" w:cs="Times New Roman"/>
          <w:sz w:val="23"/>
          <w:szCs w:val="23"/>
        </w:rPr>
        <w:t xml:space="preserve">kat menjadi hulu yang diutamakan untuk dibenahi terlebih dahulu. </w:t>
      </w:r>
      <w:r w:rsidRPr="00DB0F03">
        <w:rPr>
          <w:rStyle w:val="Emphasis"/>
          <w:rFonts w:ascii="Times New Roman" w:hAnsi="Times New Roman" w:cs="Times New Roman"/>
          <w:sz w:val="23"/>
          <w:szCs w:val="23"/>
        </w:rPr>
        <w:t>United Nation Research Institute for Social Development</w:t>
      </w:r>
      <w:r w:rsidR="000C69FF" w:rsidRPr="00DB0F03">
        <w:rPr>
          <w:rStyle w:val="Emphasis"/>
          <w:rFonts w:ascii="Times New Roman" w:hAnsi="Times New Roman" w:cs="Times New Roman"/>
          <w:sz w:val="23"/>
          <w:szCs w:val="23"/>
          <w:lang w:val="en-US"/>
        </w:rPr>
        <w:t xml:space="preserve"> (UNRISD</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menyatakan bahwa suatu Negara berkembang dapat disebut berhasil dalam pembangunannya bila Negara tersebut meng</w:t>
      </w:r>
      <w:r w:rsidR="002616B5" w:rsidRPr="00DB0F03">
        <w:rPr>
          <w:rFonts w:ascii="Times New Roman" w:hAnsi="Times New Roman" w:cs="Times New Roman"/>
          <w:sz w:val="23"/>
          <w:szCs w:val="23"/>
          <w:lang w:val="en-US"/>
        </w:rPr>
        <w:t>a</w:t>
      </w:r>
      <w:r w:rsidR="000C69FF" w:rsidRPr="00DB0F03">
        <w:rPr>
          <w:rFonts w:ascii="Times New Roman" w:hAnsi="Times New Roman" w:cs="Times New Roman"/>
          <w:sz w:val="23"/>
          <w:szCs w:val="23"/>
          <w:lang w:val="en-US"/>
        </w:rPr>
        <w:t>lami pertumbuhan dalam berbagai se</w:t>
      </w:r>
      <w:r w:rsidR="008B7CC8" w:rsidRPr="00DB0F03">
        <w:rPr>
          <w:rFonts w:ascii="Times New Roman" w:hAnsi="Times New Roman" w:cs="Times New Roman"/>
          <w:sz w:val="23"/>
          <w:szCs w:val="23"/>
          <w:lang w:val="en-US"/>
        </w:rPr>
        <w:t>k</w:t>
      </w:r>
      <w:r w:rsidR="000C69FF" w:rsidRPr="00DB0F03">
        <w:rPr>
          <w:rFonts w:ascii="Times New Roman" w:hAnsi="Times New Roman" w:cs="Times New Roman"/>
          <w:sz w:val="23"/>
          <w:szCs w:val="23"/>
          <w:lang w:val="en-US"/>
        </w:rPr>
        <w:t>tor antara lain: (i</w:t>
      </w:r>
      <w:r w:rsidR="000C69FF" w:rsidRPr="00DB0F03">
        <w:rPr>
          <w:rFonts w:ascii="Times New Roman" w:hAnsi="Times New Roman" w:cs="Times New Roman"/>
          <w:sz w:val="23"/>
          <w:szCs w:val="23"/>
        </w:rPr>
        <w:t>)</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t</w:t>
      </w:r>
      <w:r w:rsidRPr="00DB0F03">
        <w:rPr>
          <w:rFonts w:ascii="Times New Roman" w:hAnsi="Times New Roman" w:cs="Times New Roman"/>
          <w:sz w:val="23"/>
          <w:szCs w:val="23"/>
        </w:rPr>
        <w:t>ingkat harapan hidup</w:t>
      </w:r>
      <w:r w:rsidR="000C69FF"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(ii</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k</w:t>
      </w:r>
      <w:r w:rsidRPr="00DB0F03">
        <w:rPr>
          <w:rFonts w:ascii="Times New Roman" w:hAnsi="Times New Roman" w:cs="Times New Roman"/>
          <w:sz w:val="23"/>
          <w:szCs w:val="23"/>
        </w:rPr>
        <w:t>onsumsi protein hewani</w:t>
      </w:r>
      <w:r w:rsidR="000C69FF"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(iii</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p</w:t>
      </w:r>
      <w:r w:rsidRPr="00DB0F03">
        <w:rPr>
          <w:rFonts w:ascii="Times New Roman" w:hAnsi="Times New Roman" w:cs="Times New Roman"/>
          <w:sz w:val="23"/>
          <w:szCs w:val="23"/>
        </w:rPr>
        <w:t>ersentase anak-anak belajar di SD dan SMP</w:t>
      </w:r>
      <w:r w:rsidR="000C69FF"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(iv</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p</w:t>
      </w:r>
      <w:r w:rsidRPr="00DB0F03">
        <w:rPr>
          <w:rFonts w:ascii="Times New Roman" w:hAnsi="Times New Roman" w:cs="Times New Roman"/>
          <w:sz w:val="23"/>
          <w:szCs w:val="23"/>
        </w:rPr>
        <w:t xml:space="preserve">ersentase anak-anak belajar di kejuruan, </w:t>
      </w:r>
      <w:r w:rsidR="000C69FF" w:rsidRPr="00DB0F03">
        <w:rPr>
          <w:rFonts w:ascii="Times New Roman" w:hAnsi="Times New Roman" w:cs="Times New Roman"/>
          <w:sz w:val="23"/>
          <w:szCs w:val="23"/>
          <w:lang w:val="en-US"/>
        </w:rPr>
        <w:t>(v</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j</w:t>
      </w:r>
      <w:r w:rsidRPr="00DB0F03">
        <w:rPr>
          <w:rFonts w:ascii="Times New Roman" w:hAnsi="Times New Roman" w:cs="Times New Roman"/>
          <w:sz w:val="23"/>
          <w:szCs w:val="23"/>
        </w:rPr>
        <w:t>umlah</w:t>
      </w:r>
      <w:r w:rsidR="003B6C64" w:rsidRPr="00DB0F03">
        <w:rPr>
          <w:rFonts w:ascii="Times New Roman" w:hAnsi="Times New Roman" w:cs="Times New Roman"/>
          <w:sz w:val="23"/>
          <w:szCs w:val="23"/>
        </w:rPr>
        <w:t xml:space="preserve"> surat</w:t>
      </w:r>
      <w:r w:rsidRPr="00DB0F03">
        <w:rPr>
          <w:rFonts w:ascii="Times New Roman" w:hAnsi="Times New Roman" w:cs="Times New Roman"/>
          <w:sz w:val="23"/>
          <w:szCs w:val="23"/>
        </w:rPr>
        <w:t xml:space="preserve"> kabar; </w:t>
      </w:r>
      <w:r w:rsidR="000C69FF" w:rsidRPr="00DB0F03">
        <w:rPr>
          <w:rFonts w:ascii="Times New Roman" w:hAnsi="Times New Roman" w:cs="Times New Roman"/>
          <w:sz w:val="23"/>
          <w:szCs w:val="23"/>
          <w:lang w:val="en-US"/>
        </w:rPr>
        <w:t>(vi</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j</w:t>
      </w:r>
      <w:r w:rsidRPr="00DB0F03">
        <w:rPr>
          <w:rFonts w:ascii="Times New Roman" w:hAnsi="Times New Roman" w:cs="Times New Roman"/>
          <w:sz w:val="23"/>
          <w:szCs w:val="23"/>
        </w:rPr>
        <w:t xml:space="preserve">umlah telepon dan radio, </w:t>
      </w:r>
      <w:r w:rsidR="000C69FF" w:rsidRPr="00DB0F03">
        <w:rPr>
          <w:rFonts w:ascii="Times New Roman" w:hAnsi="Times New Roman" w:cs="Times New Roman"/>
          <w:sz w:val="23"/>
          <w:szCs w:val="23"/>
          <w:lang w:val="en-US"/>
        </w:rPr>
        <w:t>(vii</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p</w:t>
      </w:r>
      <w:r w:rsidRPr="00DB0F03">
        <w:rPr>
          <w:rFonts w:ascii="Times New Roman" w:hAnsi="Times New Roman" w:cs="Times New Roman"/>
          <w:sz w:val="23"/>
          <w:szCs w:val="23"/>
        </w:rPr>
        <w:t xml:space="preserve">ersentase penduduk yang diam di kota, </w:t>
      </w:r>
      <w:r w:rsidR="000C69FF" w:rsidRPr="00DB0F03">
        <w:rPr>
          <w:rFonts w:ascii="Times New Roman" w:hAnsi="Times New Roman" w:cs="Times New Roman"/>
          <w:sz w:val="23"/>
          <w:szCs w:val="23"/>
          <w:lang w:val="en-US"/>
        </w:rPr>
        <w:t>(vii</w:t>
      </w:r>
      <w:r w:rsidRPr="00DB0F03">
        <w:rPr>
          <w:rFonts w:ascii="Times New Roman" w:hAnsi="Times New Roman" w:cs="Times New Roman"/>
          <w:sz w:val="23"/>
          <w:szCs w:val="23"/>
        </w:rPr>
        <w:t xml:space="preserve">i) </w:t>
      </w:r>
      <w:r w:rsidR="000C69FF" w:rsidRPr="00DB0F03">
        <w:rPr>
          <w:rFonts w:ascii="Times New Roman" w:hAnsi="Times New Roman" w:cs="Times New Roman"/>
          <w:sz w:val="23"/>
          <w:szCs w:val="23"/>
          <w:lang w:val="en-US"/>
        </w:rPr>
        <w:t>p</w:t>
      </w:r>
      <w:r w:rsidRPr="00DB0F03">
        <w:rPr>
          <w:rFonts w:ascii="Times New Roman" w:hAnsi="Times New Roman" w:cs="Times New Roman"/>
          <w:sz w:val="23"/>
          <w:szCs w:val="23"/>
        </w:rPr>
        <w:t>ersentase penduduk yang bekerja di sektor pertanian</w:t>
      </w:r>
      <w:r w:rsidR="000C69FF"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(ix</w:t>
      </w:r>
      <w:r w:rsidRPr="00DB0F03">
        <w:rPr>
          <w:rFonts w:ascii="Times New Roman" w:hAnsi="Times New Roman" w:cs="Times New Roman"/>
          <w:sz w:val="23"/>
          <w:szCs w:val="23"/>
        </w:rPr>
        <w:t>) Persentase angkatan</w:t>
      </w:r>
      <w:r w:rsidR="003B6C64" w:rsidRPr="00DB0F03">
        <w:rPr>
          <w:rFonts w:ascii="Times New Roman" w:hAnsi="Times New Roman" w:cs="Times New Roman"/>
          <w:sz w:val="23"/>
          <w:szCs w:val="23"/>
        </w:rPr>
        <w:t xml:space="preserve"> </w:t>
      </w:r>
      <w:r w:rsidRPr="00DB0F03">
        <w:rPr>
          <w:rFonts w:ascii="Times New Roman" w:hAnsi="Times New Roman" w:cs="Times New Roman"/>
          <w:sz w:val="23"/>
          <w:szCs w:val="23"/>
        </w:rPr>
        <w:t xml:space="preserve"> kerja di </w:t>
      </w:r>
      <w:r w:rsidR="003B6C64"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rPr>
        <w:t>bidang jasa</w:t>
      </w:r>
      <w:r w:rsidR="000C69FF" w:rsidRPr="00DB0F03">
        <w:rPr>
          <w:rFonts w:ascii="Times New Roman" w:hAnsi="Times New Roman" w:cs="Times New Roman"/>
          <w:sz w:val="23"/>
          <w:szCs w:val="23"/>
          <w:lang w:val="en-US"/>
        </w:rPr>
        <w:t xml:space="preserve"> </w:t>
      </w:r>
      <w:r w:rsidRPr="00DB0F03">
        <w:rPr>
          <w:rFonts w:ascii="Times New Roman" w:hAnsi="Times New Roman" w:cs="Times New Roman"/>
          <w:sz w:val="23"/>
          <w:szCs w:val="23"/>
        </w:rPr>
        <w:t>dan industr</w:t>
      </w:r>
      <w:r w:rsidR="008B7CC8" w:rsidRPr="00DB0F03">
        <w:rPr>
          <w:rFonts w:ascii="Times New Roman" w:hAnsi="Times New Roman" w:cs="Times New Roman"/>
          <w:sz w:val="23"/>
          <w:szCs w:val="23"/>
          <w:lang w:val="en-US"/>
        </w:rPr>
        <w:t>i</w:t>
      </w:r>
      <w:r w:rsidRPr="00DB0F03">
        <w:rPr>
          <w:rFonts w:ascii="Times New Roman" w:hAnsi="Times New Roman" w:cs="Times New Roman"/>
          <w:sz w:val="23"/>
          <w:szCs w:val="23"/>
        </w:rPr>
        <w:t>; dan</w:t>
      </w:r>
      <w:r w:rsidR="003B6C64" w:rsidRPr="00DB0F03">
        <w:rPr>
          <w:rFonts w:ascii="Times New Roman" w:hAnsi="Times New Roman" w:cs="Times New Roman"/>
          <w:sz w:val="23"/>
          <w:szCs w:val="23"/>
        </w:rPr>
        <w:t xml:space="preserve"> </w:t>
      </w:r>
      <w:r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(x</w:t>
      </w:r>
      <w:r w:rsidRPr="00DB0F03">
        <w:rPr>
          <w:rFonts w:ascii="Times New Roman" w:hAnsi="Times New Roman" w:cs="Times New Roman"/>
          <w:sz w:val="23"/>
          <w:szCs w:val="23"/>
        </w:rPr>
        <w:t>)</w:t>
      </w:r>
      <w:r w:rsidR="003B6C64" w:rsidRPr="00DB0F03">
        <w:rPr>
          <w:rFonts w:ascii="Times New Roman" w:hAnsi="Times New Roman" w:cs="Times New Roman"/>
          <w:sz w:val="23"/>
          <w:szCs w:val="23"/>
        </w:rPr>
        <w:t xml:space="preserve"> </w:t>
      </w:r>
      <w:r w:rsidR="000C69FF" w:rsidRPr="00DB0F03">
        <w:rPr>
          <w:rFonts w:ascii="Times New Roman" w:hAnsi="Times New Roman" w:cs="Times New Roman"/>
          <w:sz w:val="23"/>
          <w:szCs w:val="23"/>
          <w:lang w:val="en-US"/>
        </w:rPr>
        <w:t>k</w:t>
      </w:r>
      <w:r w:rsidRPr="00DB0F03">
        <w:rPr>
          <w:rFonts w:ascii="Times New Roman" w:hAnsi="Times New Roman" w:cs="Times New Roman"/>
          <w:sz w:val="23"/>
          <w:szCs w:val="23"/>
        </w:rPr>
        <w:t>onsumsi listrik dan energi per kapita.</w:t>
      </w:r>
    </w:p>
    <w:p w14:paraId="4A248437" w14:textId="1398FA3C" w:rsidR="004F4343" w:rsidRPr="00DB0F03" w:rsidRDefault="004F4343" w:rsidP="004B74E6">
      <w:pPr>
        <w:pStyle w:val="NoSpacing"/>
        <w:ind w:firstLine="567"/>
        <w:jc w:val="both"/>
        <w:rPr>
          <w:rFonts w:ascii="Times New Roman" w:hAnsi="Times New Roman" w:cs="Times New Roman"/>
          <w:color w:val="202124"/>
          <w:sz w:val="23"/>
          <w:szCs w:val="23"/>
          <w:shd w:val="clear" w:color="auto" w:fill="FFFFFF"/>
        </w:rPr>
      </w:pPr>
      <w:r w:rsidRPr="00DB0F03">
        <w:rPr>
          <w:rFonts w:ascii="Times New Roman" w:hAnsi="Times New Roman" w:cs="Times New Roman"/>
          <w:sz w:val="23"/>
          <w:szCs w:val="23"/>
        </w:rPr>
        <w:t>Berbagai program disiapkan dan diimplementasikan, untuk membantu kemampuan dan daya beli masyarakat, dari mulai tingkat provinsi hingga ke wilayah. Salah satunya program tersebut adalah melalui program Bantuan Pangan Non Tunai (BPNT). Sejak terbitnya Peraturan Presiden Nomor 63 tahun 2017 tentang Bantuan Pangan Non Tunai (BPNT) yang menggantikan Program Raskin yang dicanangkan sebelumnya, yang merupakan pro</w:t>
      </w:r>
      <w:r w:rsidR="008B7CC8" w:rsidRPr="00DB0F03">
        <w:rPr>
          <w:rFonts w:ascii="Times New Roman" w:hAnsi="Times New Roman" w:cs="Times New Roman"/>
          <w:sz w:val="23"/>
          <w:szCs w:val="23"/>
          <w:lang w:val="en-US"/>
        </w:rPr>
        <w:t>g</w:t>
      </w:r>
      <w:r w:rsidRPr="00DB0F03">
        <w:rPr>
          <w:rFonts w:ascii="Times New Roman" w:hAnsi="Times New Roman" w:cs="Times New Roman"/>
          <w:sz w:val="23"/>
          <w:szCs w:val="23"/>
        </w:rPr>
        <w:t xml:space="preserve">ram dari pemerintah dalam bentuk </w:t>
      </w:r>
      <w:r w:rsidRPr="00DB0F03">
        <w:rPr>
          <w:rFonts w:ascii="Times New Roman" w:hAnsi="Times New Roman" w:cs="Times New Roman"/>
          <w:color w:val="202124"/>
          <w:sz w:val="23"/>
          <w:szCs w:val="23"/>
          <w:shd w:val="clear" w:color="auto" w:fill="FFFFFF"/>
        </w:rPr>
        <w:t>Bantuan Pangan Non Tunai (BPNT) adalah bantuan sosial pangan dalam bentuk non tunai dari pemerintah yang diberikan kepada KPM setiap bulannya melalui mekanisme akun elektronik yang digunakan hanya untuk membeli bahan pangan di pedagang bahan pangan/e-warong yang bekerjasama dengan bank.</w:t>
      </w:r>
    </w:p>
    <w:p w14:paraId="72FE4A2C" w14:textId="5D01AFE1" w:rsidR="004F4343" w:rsidRPr="00DB0F03" w:rsidRDefault="004F4343" w:rsidP="004B74E6">
      <w:pPr>
        <w:ind w:firstLine="567"/>
        <w:jc w:val="both"/>
        <w:rPr>
          <w:sz w:val="23"/>
          <w:szCs w:val="23"/>
        </w:rPr>
      </w:pPr>
      <w:r w:rsidRPr="00DB0F03">
        <w:rPr>
          <w:sz w:val="23"/>
          <w:szCs w:val="23"/>
        </w:rPr>
        <w:t xml:space="preserve">Penyaluran </w:t>
      </w:r>
      <w:r w:rsidRPr="00DB0F03">
        <w:rPr>
          <w:color w:val="202124"/>
          <w:sz w:val="23"/>
          <w:szCs w:val="23"/>
          <w:shd w:val="clear" w:color="auto" w:fill="FFFFFF"/>
        </w:rPr>
        <w:t xml:space="preserve">Bantuan Pangan Non Tunai (BPNT) </w:t>
      </w:r>
      <w:r w:rsidRPr="00DB0F03">
        <w:rPr>
          <w:sz w:val="23"/>
          <w:szCs w:val="23"/>
        </w:rPr>
        <w:t>melalui program ini mengacu kepada 4 (emp</w:t>
      </w:r>
      <w:r w:rsidR="004B74E6" w:rsidRPr="00DB0F03">
        <w:rPr>
          <w:sz w:val="23"/>
          <w:szCs w:val="23"/>
        </w:rPr>
        <w:t>at) prinsip umum, yaitu (i) m</w:t>
      </w:r>
      <w:r w:rsidRPr="00DB0F03">
        <w:rPr>
          <w:sz w:val="23"/>
          <w:szCs w:val="23"/>
        </w:rPr>
        <w:t>udah dijangkau</w:t>
      </w:r>
      <w:r w:rsidR="004B74E6" w:rsidRPr="00DB0F03">
        <w:rPr>
          <w:sz w:val="23"/>
          <w:szCs w:val="23"/>
        </w:rPr>
        <w:t>, (ii) m</w:t>
      </w:r>
      <w:r w:rsidRPr="00DB0F03">
        <w:rPr>
          <w:sz w:val="23"/>
          <w:szCs w:val="23"/>
        </w:rPr>
        <w:t>emberikan banyak pilihan kepada Keluarga Penerima Manfaat</w:t>
      </w:r>
      <w:r w:rsidR="004B74E6" w:rsidRPr="00DB0F03">
        <w:rPr>
          <w:sz w:val="23"/>
          <w:szCs w:val="23"/>
        </w:rPr>
        <w:t>, (iii) m</w:t>
      </w:r>
      <w:r w:rsidRPr="00DB0F03">
        <w:rPr>
          <w:sz w:val="23"/>
          <w:szCs w:val="23"/>
        </w:rPr>
        <w:t>endorong usaha retail memperoleh pelanggan</w:t>
      </w:r>
      <w:r w:rsidR="004B74E6" w:rsidRPr="00DB0F03">
        <w:rPr>
          <w:sz w:val="23"/>
          <w:szCs w:val="23"/>
        </w:rPr>
        <w:t>, (iv) m</w:t>
      </w:r>
      <w:r w:rsidRPr="00DB0F03">
        <w:rPr>
          <w:sz w:val="23"/>
          <w:szCs w:val="23"/>
        </w:rPr>
        <w:t>emberi akses jasa keuangan pengusaha retail dan Keluarga Penerima Manfaat</w:t>
      </w:r>
      <w:r w:rsidR="004B74E6" w:rsidRPr="00DB0F03">
        <w:rPr>
          <w:sz w:val="23"/>
          <w:szCs w:val="23"/>
        </w:rPr>
        <w:t>.</w:t>
      </w:r>
    </w:p>
    <w:p w14:paraId="20706249" w14:textId="77777777" w:rsidR="004F4343" w:rsidRPr="00DB0F03" w:rsidRDefault="004F4343" w:rsidP="004B74E6">
      <w:pPr>
        <w:ind w:firstLine="567"/>
        <w:jc w:val="both"/>
        <w:rPr>
          <w:sz w:val="23"/>
          <w:szCs w:val="23"/>
        </w:rPr>
      </w:pPr>
      <w:r w:rsidRPr="00DB0F03">
        <w:rPr>
          <w:sz w:val="23"/>
          <w:szCs w:val="23"/>
        </w:rPr>
        <w:t xml:space="preserve">Adapun manfaat yang ingin dicapai oleh program ini </w:t>
      </w:r>
      <w:proofErr w:type="gramStart"/>
      <w:r w:rsidRPr="00DB0F03">
        <w:rPr>
          <w:sz w:val="23"/>
          <w:szCs w:val="23"/>
        </w:rPr>
        <w:t>adalah :</w:t>
      </w:r>
      <w:proofErr w:type="gramEnd"/>
    </w:p>
    <w:p w14:paraId="7D1BB1EF" w14:textId="0FC0B8A2" w:rsidR="00506870" w:rsidRPr="00DB0F03" w:rsidRDefault="004F4343" w:rsidP="00506870">
      <w:pPr>
        <w:pStyle w:val="ListParagraph"/>
        <w:numPr>
          <w:ilvl w:val="0"/>
          <w:numId w:val="8"/>
        </w:numPr>
        <w:spacing w:after="160"/>
        <w:jc w:val="both"/>
        <w:rPr>
          <w:sz w:val="23"/>
          <w:szCs w:val="23"/>
        </w:rPr>
      </w:pPr>
      <w:r w:rsidRPr="00DB0F03">
        <w:rPr>
          <w:sz w:val="23"/>
          <w:szCs w:val="23"/>
        </w:rPr>
        <w:t>Meningkatkan ketahanan pangan ditingkat keluarga penerima manfaat</w:t>
      </w:r>
      <w:r w:rsidR="00506870" w:rsidRPr="00DB0F03">
        <w:rPr>
          <w:sz w:val="23"/>
          <w:szCs w:val="23"/>
        </w:rPr>
        <w:t>.</w:t>
      </w:r>
    </w:p>
    <w:p w14:paraId="3DF569B0" w14:textId="77777777" w:rsidR="00506870" w:rsidRPr="00DB0F03" w:rsidRDefault="004F4343" w:rsidP="00506870">
      <w:pPr>
        <w:pStyle w:val="ListParagraph"/>
        <w:numPr>
          <w:ilvl w:val="0"/>
          <w:numId w:val="8"/>
        </w:numPr>
        <w:spacing w:after="160"/>
        <w:jc w:val="both"/>
        <w:rPr>
          <w:sz w:val="23"/>
          <w:szCs w:val="23"/>
        </w:rPr>
      </w:pPr>
      <w:r w:rsidRPr="00DB0F03">
        <w:rPr>
          <w:sz w:val="23"/>
          <w:szCs w:val="23"/>
        </w:rPr>
        <w:t>Meningkatkan transaksi non tunai</w:t>
      </w:r>
      <w:r w:rsidR="00506870" w:rsidRPr="00DB0F03">
        <w:rPr>
          <w:sz w:val="23"/>
          <w:szCs w:val="23"/>
        </w:rPr>
        <w:t>,</w:t>
      </w:r>
    </w:p>
    <w:p w14:paraId="0AE95A2D" w14:textId="5880EBFF" w:rsidR="00506870" w:rsidRPr="00DB0F03" w:rsidRDefault="004F4343" w:rsidP="00506870">
      <w:pPr>
        <w:pStyle w:val="ListParagraph"/>
        <w:numPr>
          <w:ilvl w:val="0"/>
          <w:numId w:val="8"/>
        </w:numPr>
        <w:spacing w:after="160"/>
        <w:jc w:val="both"/>
        <w:rPr>
          <w:sz w:val="23"/>
          <w:szCs w:val="23"/>
        </w:rPr>
      </w:pPr>
      <w:r w:rsidRPr="00DB0F03">
        <w:rPr>
          <w:sz w:val="23"/>
          <w:szCs w:val="23"/>
        </w:rPr>
        <w:t>Meningkatkan akses masyarakat kepada layanan keuangan</w:t>
      </w:r>
      <w:r w:rsidR="00506870" w:rsidRPr="00DB0F03">
        <w:rPr>
          <w:sz w:val="23"/>
          <w:szCs w:val="23"/>
        </w:rPr>
        <w:t>,</w:t>
      </w:r>
    </w:p>
    <w:p w14:paraId="748B49AD" w14:textId="77777777" w:rsidR="00506870" w:rsidRPr="00DB0F03" w:rsidRDefault="004F4343" w:rsidP="00506870">
      <w:pPr>
        <w:pStyle w:val="ListParagraph"/>
        <w:numPr>
          <w:ilvl w:val="0"/>
          <w:numId w:val="8"/>
        </w:numPr>
        <w:spacing w:after="160"/>
        <w:jc w:val="both"/>
        <w:rPr>
          <w:sz w:val="23"/>
          <w:szCs w:val="23"/>
        </w:rPr>
      </w:pPr>
      <w:r w:rsidRPr="00DB0F03">
        <w:rPr>
          <w:sz w:val="23"/>
          <w:szCs w:val="23"/>
        </w:rPr>
        <w:t>Efisiensi penyaluran</w:t>
      </w:r>
      <w:r w:rsidR="00506870" w:rsidRPr="00DB0F03">
        <w:rPr>
          <w:sz w:val="23"/>
          <w:szCs w:val="23"/>
        </w:rPr>
        <w:t>,</w:t>
      </w:r>
    </w:p>
    <w:p w14:paraId="046AF44B" w14:textId="77E75AF0" w:rsidR="004F4343" w:rsidRPr="00DB0F03" w:rsidRDefault="004F4343" w:rsidP="00506870">
      <w:pPr>
        <w:pStyle w:val="ListParagraph"/>
        <w:numPr>
          <w:ilvl w:val="0"/>
          <w:numId w:val="8"/>
        </w:numPr>
        <w:spacing w:after="160"/>
        <w:jc w:val="both"/>
        <w:rPr>
          <w:sz w:val="23"/>
          <w:szCs w:val="23"/>
        </w:rPr>
      </w:pPr>
      <w:r w:rsidRPr="00DB0F03">
        <w:rPr>
          <w:sz w:val="23"/>
          <w:szCs w:val="23"/>
        </w:rPr>
        <w:t>Meningkatkan pertumbuhan ekonomi daerah</w:t>
      </w:r>
      <w:r w:rsidR="00506870" w:rsidRPr="00DB0F03">
        <w:rPr>
          <w:sz w:val="23"/>
          <w:szCs w:val="23"/>
        </w:rPr>
        <w:t>.</w:t>
      </w:r>
    </w:p>
    <w:p w14:paraId="162A85BD" w14:textId="37128AF7" w:rsidR="004F4343" w:rsidRPr="00DB0F03" w:rsidRDefault="004F4343" w:rsidP="004B74E6">
      <w:pPr>
        <w:pStyle w:val="ListParagraph"/>
        <w:ind w:left="0" w:firstLine="567"/>
        <w:jc w:val="both"/>
        <w:rPr>
          <w:sz w:val="23"/>
          <w:szCs w:val="23"/>
        </w:rPr>
      </w:pPr>
      <w:r w:rsidRPr="00DB0F03">
        <w:rPr>
          <w:sz w:val="23"/>
          <w:szCs w:val="23"/>
        </w:rPr>
        <w:lastRenderedPageBreak/>
        <w:t>Kalimantan Timur yang merupakan salah satu pro</w:t>
      </w:r>
      <w:r w:rsidR="008B7CC8" w:rsidRPr="00DB0F03">
        <w:rPr>
          <w:sz w:val="23"/>
          <w:szCs w:val="23"/>
        </w:rPr>
        <w:t>v</w:t>
      </w:r>
      <w:r w:rsidRPr="00DB0F03">
        <w:rPr>
          <w:sz w:val="23"/>
          <w:szCs w:val="23"/>
        </w:rPr>
        <w:t>insi yang berada di Indonesia, menjalankan program tersebut di wilayahnya.  Dalam pelaksanaanya tentu belum berjalan sempurna, beberapa kendala teknis juga dihadapi antara lain adalah permasalahan data yang masih perlu di atasi dengan cara melakukan verifikasi dan validasi agar bantuan ini tepat sasaran, demikian salah satu rekomendasi dari Rapat Evaluasi BPNT Provinsi Kalimantan Timur 2019.</w:t>
      </w:r>
    </w:p>
    <w:p w14:paraId="785968BE" w14:textId="77777777" w:rsidR="004F4343" w:rsidRPr="00DB0F03" w:rsidRDefault="004F4343" w:rsidP="004B74E6">
      <w:pPr>
        <w:pStyle w:val="ListParagraph"/>
        <w:ind w:left="0" w:firstLine="567"/>
        <w:jc w:val="both"/>
        <w:rPr>
          <w:sz w:val="23"/>
          <w:szCs w:val="23"/>
          <w:lang w:val="id-ID"/>
        </w:rPr>
      </w:pPr>
      <w:r w:rsidRPr="00DB0F03">
        <w:rPr>
          <w:sz w:val="23"/>
          <w:szCs w:val="23"/>
        </w:rPr>
        <w:t>Ketepatan dan Kecepatan penyaluran merupakan salah satu hal yang masih jadi kendala dilapangan, jangan sampai tujuan mulia yang ingin mensejahterakan kehidupan para penerima Manfaat menjadi simpang siur dan berantakan.  Dan pada akhirnya adalah bagaimana kebijakan ini akan membantu meningkatkan perekonomian daerah pada khususnya, dan perekonomian negara pada akhirnya</w:t>
      </w:r>
      <w:r w:rsidRPr="00DB0F03">
        <w:rPr>
          <w:sz w:val="23"/>
          <w:szCs w:val="23"/>
          <w:lang w:val="id-ID"/>
        </w:rPr>
        <w:t>.</w:t>
      </w:r>
    </w:p>
    <w:p w14:paraId="78E8C6CD" w14:textId="65A45943" w:rsidR="004F4343" w:rsidRPr="00DB0F03" w:rsidRDefault="004F4343" w:rsidP="004B74E6">
      <w:pPr>
        <w:pStyle w:val="ListParagraph"/>
        <w:ind w:left="0" w:firstLine="567"/>
        <w:jc w:val="both"/>
        <w:rPr>
          <w:sz w:val="23"/>
          <w:szCs w:val="23"/>
        </w:rPr>
      </w:pPr>
      <w:r w:rsidRPr="00DB0F03">
        <w:rPr>
          <w:sz w:val="23"/>
          <w:szCs w:val="23"/>
        </w:rPr>
        <w:t xml:space="preserve">Berdasarkan </w:t>
      </w:r>
      <w:r w:rsidR="00012EE1" w:rsidRPr="00DB0F03">
        <w:rPr>
          <w:sz w:val="23"/>
          <w:szCs w:val="23"/>
          <w:lang w:val="id-ID"/>
        </w:rPr>
        <w:t xml:space="preserve">uraian </w:t>
      </w:r>
      <w:r w:rsidR="00012EE1" w:rsidRPr="00DB0F03">
        <w:rPr>
          <w:sz w:val="23"/>
          <w:szCs w:val="23"/>
        </w:rPr>
        <w:t>tersebut</w:t>
      </w:r>
      <w:r w:rsidRPr="00DB0F03">
        <w:rPr>
          <w:sz w:val="23"/>
          <w:szCs w:val="23"/>
        </w:rPr>
        <w:t xml:space="preserve"> diatas maka penulis tertarik </w:t>
      </w:r>
      <w:r w:rsidRPr="00DB0F03">
        <w:rPr>
          <w:sz w:val="23"/>
          <w:szCs w:val="23"/>
          <w:lang w:val="id-ID"/>
        </w:rPr>
        <w:t xml:space="preserve">untuk melakukan penelitian secara ilmiah dengan menetapkan judul </w:t>
      </w:r>
      <w:proofErr w:type="gramStart"/>
      <w:r w:rsidRPr="00DB0F03">
        <w:rPr>
          <w:sz w:val="23"/>
          <w:szCs w:val="23"/>
          <w:lang w:val="id-ID"/>
        </w:rPr>
        <w:t>penelitian :</w:t>
      </w:r>
      <w:proofErr w:type="gramEnd"/>
      <w:r w:rsidRPr="00DB0F03">
        <w:rPr>
          <w:sz w:val="23"/>
          <w:szCs w:val="23"/>
        </w:rPr>
        <w:t xml:space="preserve"> “Efekti</w:t>
      </w:r>
      <w:r w:rsidR="007A3BE9" w:rsidRPr="00DB0F03">
        <w:rPr>
          <w:sz w:val="23"/>
          <w:szCs w:val="23"/>
        </w:rPr>
        <w:t>v</w:t>
      </w:r>
      <w:r w:rsidRPr="00DB0F03">
        <w:rPr>
          <w:sz w:val="23"/>
          <w:szCs w:val="23"/>
        </w:rPr>
        <w:t xml:space="preserve">itas Kebijakan Pemerintah Daerah Kota Balikpapan </w:t>
      </w:r>
      <w:r w:rsidR="007A3BE9" w:rsidRPr="00DB0F03">
        <w:rPr>
          <w:sz w:val="23"/>
          <w:szCs w:val="23"/>
        </w:rPr>
        <w:t>D</w:t>
      </w:r>
      <w:r w:rsidRPr="00DB0F03">
        <w:rPr>
          <w:sz w:val="23"/>
          <w:szCs w:val="23"/>
        </w:rPr>
        <w:t xml:space="preserve">alam </w:t>
      </w:r>
      <w:r w:rsidR="007A3BE9" w:rsidRPr="00DB0F03">
        <w:rPr>
          <w:sz w:val="23"/>
          <w:szCs w:val="23"/>
        </w:rPr>
        <w:t>P</w:t>
      </w:r>
      <w:r w:rsidRPr="00DB0F03">
        <w:rPr>
          <w:sz w:val="23"/>
          <w:szCs w:val="23"/>
        </w:rPr>
        <w:t xml:space="preserve">elaksanaan Program Bantuan Pangan Non Tunai </w:t>
      </w:r>
      <w:r w:rsidR="00F24984" w:rsidRPr="00DB0F03">
        <w:rPr>
          <w:sz w:val="23"/>
          <w:szCs w:val="23"/>
        </w:rPr>
        <w:t>(</w:t>
      </w:r>
      <w:r w:rsidRPr="00DB0F03">
        <w:rPr>
          <w:sz w:val="23"/>
          <w:szCs w:val="23"/>
        </w:rPr>
        <w:t>Studi Kasus Kelurahan Batu Ampar</w:t>
      </w:r>
      <w:r w:rsidR="00F24984" w:rsidRPr="00DB0F03">
        <w:rPr>
          <w:sz w:val="23"/>
          <w:szCs w:val="23"/>
        </w:rPr>
        <w:t>)</w:t>
      </w:r>
      <w:r w:rsidR="002215F1" w:rsidRPr="00DB0F03">
        <w:rPr>
          <w:sz w:val="23"/>
          <w:szCs w:val="23"/>
        </w:rPr>
        <w:t>.”</w:t>
      </w:r>
    </w:p>
    <w:p w14:paraId="1C2C3A06" w14:textId="1FB761B1" w:rsidR="002215F1" w:rsidRPr="00DB0F03" w:rsidRDefault="004F4343" w:rsidP="004B74E6">
      <w:pPr>
        <w:pStyle w:val="NoSpacing"/>
        <w:ind w:firstLine="567"/>
        <w:jc w:val="both"/>
        <w:rPr>
          <w:rFonts w:ascii="Times New Roman" w:hAnsi="Times New Roman" w:cs="Times New Roman"/>
          <w:sz w:val="23"/>
          <w:szCs w:val="23"/>
        </w:rPr>
      </w:pPr>
      <w:r w:rsidRPr="00DB0F03">
        <w:rPr>
          <w:rFonts w:ascii="Times New Roman" w:hAnsi="Times New Roman" w:cs="Times New Roman"/>
          <w:sz w:val="23"/>
          <w:szCs w:val="23"/>
        </w:rPr>
        <w:t>Berdasarkan uraian pada latar belakang masalah di atas, maka dalam hal ini peneliti merum</w:t>
      </w:r>
      <w:r w:rsidR="00F6074A" w:rsidRPr="00DB0F03">
        <w:rPr>
          <w:rFonts w:ascii="Times New Roman" w:hAnsi="Times New Roman" w:cs="Times New Roman"/>
          <w:sz w:val="23"/>
          <w:szCs w:val="23"/>
        </w:rPr>
        <w:t>uskan masalah sebagai berikut</w:t>
      </w:r>
      <w:r w:rsidR="00F6074A" w:rsidRPr="00DB0F03">
        <w:rPr>
          <w:rFonts w:ascii="Times New Roman" w:hAnsi="Times New Roman" w:cs="Times New Roman"/>
          <w:sz w:val="23"/>
          <w:szCs w:val="23"/>
          <w:lang w:val="en-US"/>
        </w:rPr>
        <w:t xml:space="preserve">. </w:t>
      </w:r>
      <w:r w:rsidRPr="00DB0F03">
        <w:rPr>
          <w:rFonts w:ascii="Times New Roman" w:hAnsi="Times New Roman" w:cs="Times New Roman"/>
          <w:sz w:val="23"/>
          <w:szCs w:val="23"/>
        </w:rPr>
        <w:t>Bagaimana tingkat efekti</w:t>
      </w:r>
      <w:r w:rsidR="007A3BE9" w:rsidRPr="00DB0F03">
        <w:rPr>
          <w:rFonts w:ascii="Times New Roman" w:hAnsi="Times New Roman" w:cs="Times New Roman"/>
          <w:sz w:val="23"/>
          <w:szCs w:val="23"/>
        </w:rPr>
        <w:t>v</w:t>
      </w:r>
      <w:r w:rsidRPr="00DB0F03">
        <w:rPr>
          <w:rFonts w:ascii="Times New Roman" w:hAnsi="Times New Roman" w:cs="Times New Roman"/>
          <w:sz w:val="23"/>
          <w:szCs w:val="23"/>
        </w:rPr>
        <w:t>itas kebijakan pelaksanaan Program Bantuan Pangan Non Tunai (BPNT) di Kelurahan Batu Ampar?</w:t>
      </w:r>
    </w:p>
    <w:p w14:paraId="603D8861" w14:textId="4C0E556B" w:rsidR="002215F1" w:rsidRPr="00DB0F03" w:rsidRDefault="00DB0F03" w:rsidP="00DB0F03">
      <w:pPr>
        <w:tabs>
          <w:tab w:val="left" w:pos="2200"/>
        </w:tabs>
        <w:ind w:firstLine="567"/>
        <w:rPr>
          <w:b/>
          <w:bCs/>
          <w:sz w:val="23"/>
          <w:szCs w:val="23"/>
        </w:rPr>
      </w:pPr>
      <w:r w:rsidRPr="00DB0F03">
        <w:rPr>
          <w:b/>
          <w:bCs/>
          <w:sz w:val="23"/>
          <w:szCs w:val="23"/>
        </w:rPr>
        <w:tab/>
      </w:r>
    </w:p>
    <w:p w14:paraId="48F05AEC" w14:textId="3F9C2AC8" w:rsidR="00426181" w:rsidRPr="00DB0F03" w:rsidRDefault="00EA46FB" w:rsidP="004B74E6">
      <w:pPr>
        <w:rPr>
          <w:b/>
          <w:bCs/>
          <w:sz w:val="23"/>
          <w:szCs w:val="23"/>
        </w:rPr>
      </w:pPr>
      <w:r w:rsidRPr="00DB0F03">
        <w:rPr>
          <w:b/>
          <w:bCs/>
          <w:sz w:val="23"/>
          <w:szCs w:val="23"/>
        </w:rPr>
        <w:t>Tinjauan Pustaka</w:t>
      </w:r>
    </w:p>
    <w:p w14:paraId="48BF8A4F" w14:textId="5458387A" w:rsidR="003B6C64" w:rsidRPr="00DB0F03" w:rsidRDefault="001B11E7" w:rsidP="004B74E6">
      <w:pPr>
        <w:ind w:firstLine="567"/>
        <w:jc w:val="both"/>
        <w:rPr>
          <w:sz w:val="23"/>
          <w:szCs w:val="23"/>
        </w:rPr>
      </w:pPr>
      <w:r w:rsidRPr="00DB0F03">
        <w:rPr>
          <w:bCs/>
          <w:sz w:val="23"/>
          <w:szCs w:val="23"/>
        </w:rPr>
        <w:t>Beberpa penelitian yang telah dilaksanakan mengenai kebijakan pemerintah dalam hal pemberian bantuan baik bantuan tunai maupun bantuan non tunai kepadama masyarakat mela</w:t>
      </w:r>
      <w:r w:rsidR="00856DA6" w:rsidRPr="00DB0F03">
        <w:rPr>
          <w:bCs/>
          <w:sz w:val="23"/>
          <w:szCs w:val="23"/>
        </w:rPr>
        <w:t>porkan hasil yang bervariasi.</w:t>
      </w:r>
      <w:r w:rsidR="003B6C64" w:rsidRPr="00DB0F03">
        <w:rPr>
          <w:sz w:val="23"/>
          <w:szCs w:val="23"/>
        </w:rPr>
        <w:t xml:space="preserve"> </w:t>
      </w:r>
    </w:p>
    <w:p w14:paraId="1A09AF39" w14:textId="77777777" w:rsidR="00B3162B" w:rsidRPr="00DB0F03" w:rsidRDefault="00856DA6" w:rsidP="004B74E6">
      <w:pPr>
        <w:pStyle w:val="NoSpacing"/>
        <w:ind w:firstLine="567"/>
        <w:jc w:val="both"/>
        <w:rPr>
          <w:rFonts w:ascii="Times New Roman" w:hAnsi="Times New Roman" w:cs="Times New Roman"/>
          <w:sz w:val="23"/>
          <w:szCs w:val="23"/>
          <w:lang w:val="en-US"/>
        </w:rPr>
      </w:pPr>
      <w:r w:rsidRPr="00DB0F03">
        <w:rPr>
          <w:rFonts w:ascii="Times New Roman" w:hAnsi="Times New Roman" w:cs="Times New Roman"/>
          <w:sz w:val="23"/>
          <w:szCs w:val="23"/>
        </w:rPr>
        <w:t>P</w:t>
      </w:r>
      <w:r w:rsidR="003B6C64" w:rsidRPr="00DB0F03">
        <w:rPr>
          <w:rFonts w:ascii="Times New Roman" w:hAnsi="Times New Roman" w:cs="Times New Roman"/>
          <w:sz w:val="23"/>
          <w:szCs w:val="23"/>
        </w:rPr>
        <w:t>enelitian Benny Rachman, Adang Agustiawan dan Wahyudi (2018) dengan judul “Efektivitas Dan Perspektif Pelaksanaan Program Beras Sejahtera (Rastra) Dan Bantuan Pangan Non</w:t>
      </w:r>
      <w:r w:rsidR="00F24984" w:rsidRPr="00DB0F03">
        <w:rPr>
          <w:rFonts w:ascii="Times New Roman" w:hAnsi="Times New Roman" w:cs="Times New Roman"/>
          <w:sz w:val="23"/>
          <w:szCs w:val="23"/>
          <w:lang w:val="en-US"/>
        </w:rPr>
        <w:t xml:space="preserve"> </w:t>
      </w:r>
      <w:r w:rsidRPr="00DB0F03">
        <w:rPr>
          <w:rFonts w:ascii="Times New Roman" w:hAnsi="Times New Roman" w:cs="Times New Roman"/>
          <w:sz w:val="23"/>
          <w:szCs w:val="23"/>
        </w:rPr>
        <w:t>Tunai”</w:t>
      </w:r>
      <w:r w:rsidRPr="00DB0F03">
        <w:rPr>
          <w:rFonts w:ascii="Times New Roman" w:hAnsi="Times New Roman" w:cs="Times New Roman"/>
          <w:sz w:val="23"/>
          <w:szCs w:val="23"/>
          <w:lang w:val="en-US"/>
        </w:rPr>
        <w:t xml:space="preserve"> men</w:t>
      </w:r>
      <w:r w:rsidR="00B3162B" w:rsidRPr="00DB0F03">
        <w:rPr>
          <w:rFonts w:ascii="Times New Roman" w:hAnsi="Times New Roman" w:cs="Times New Roman"/>
          <w:sz w:val="23"/>
          <w:szCs w:val="23"/>
          <w:lang w:val="en-US"/>
        </w:rPr>
        <w:t>gukur tingkat</w:t>
      </w:r>
      <w:r w:rsidRPr="00DB0F03">
        <w:rPr>
          <w:rFonts w:ascii="Times New Roman" w:hAnsi="Times New Roman" w:cs="Times New Roman"/>
          <w:sz w:val="23"/>
          <w:szCs w:val="23"/>
          <w:lang w:val="en-US"/>
        </w:rPr>
        <w:t xml:space="preserve"> kevektifitas  pelaksanaan</w:t>
      </w:r>
      <w:r w:rsidR="003B6C64" w:rsidRPr="00DB0F03">
        <w:rPr>
          <w:rFonts w:ascii="Times New Roman" w:hAnsi="Times New Roman" w:cs="Times New Roman"/>
          <w:sz w:val="23"/>
          <w:szCs w:val="23"/>
        </w:rPr>
        <w:t xml:space="preserve"> </w:t>
      </w:r>
      <w:r w:rsidR="00B3162B" w:rsidRPr="00DB0F03">
        <w:rPr>
          <w:rFonts w:ascii="Times New Roman" w:hAnsi="Times New Roman" w:cs="Times New Roman"/>
          <w:sz w:val="23"/>
          <w:szCs w:val="23"/>
          <w:lang w:val="en-US"/>
        </w:rPr>
        <w:t xml:space="preserve">program </w:t>
      </w:r>
      <w:r w:rsidR="003B6C64" w:rsidRPr="00DB0F03">
        <w:rPr>
          <w:rFonts w:ascii="Times New Roman" w:hAnsi="Times New Roman" w:cs="Times New Roman"/>
          <w:sz w:val="23"/>
          <w:szCs w:val="23"/>
        </w:rPr>
        <w:t xml:space="preserve">Rastra dan BPNT </w:t>
      </w:r>
      <w:r w:rsidRPr="00DB0F03">
        <w:rPr>
          <w:rFonts w:ascii="Times New Roman" w:hAnsi="Times New Roman" w:cs="Times New Roman"/>
          <w:sz w:val="23"/>
          <w:szCs w:val="23"/>
          <w:lang w:val="en-US"/>
        </w:rPr>
        <w:t xml:space="preserve">berdasarkan 6 aspek pengamatan yang dalam penelitian tersebut disebut dengan </w:t>
      </w:r>
      <w:r w:rsidR="003B6C64" w:rsidRPr="00DB0F03">
        <w:rPr>
          <w:rFonts w:ascii="Times New Roman" w:hAnsi="Times New Roman" w:cs="Times New Roman"/>
          <w:sz w:val="23"/>
          <w:szCs w:val="23"/>
        </w:rPr>
        <w:t>aspek 6T (Tepat Sasaran, Tepat Jumlah, Tepat Waktu, Tepat Administrasi, Tepat Harga dan Tepat Ku</w:t>
      </w:r>
      <w:r w:rsidR="00A034B1" w:rsidRPr="00DB0F03">
        <w:rPr>
          <w:rFonts w:ascii="Times New Roman" w:hAnsi="Times New Roman" w:cs="Times New Roman"/>
          <w:sz w:val="23"/>
          <w:szCs w:val="23"/>
          <w:lang w:val="en-US"/>
        </w:rPr>
        <w:t>a</w:t>
      </w:r>
      <w:r w:rsidR="003B6C64" w:rsidRPr="00DB0F03">
        <w:rPr>
          <w:rFonts w:ascii="Times New Roman" w:hAnsi="Times New Roman" w:cs="Times New Roman"/>
          <w:sz w:val="23"/>
          <w:szCs w:val="23"/>
        </w:rPr>
        <w:t>litas)</w:t>
      </w:r>
      <w:r w:rsidRPr="00DB0F03">
        <w:rPr>
          <w:rFonts w:ascii="Times New Roman" w:hAnsi="Times New Roman" w:cs="Times New Roman"/>
          <w:sz w:val="23"/>
          <w:szCs w:val="23"/>
          <w:lang w:val="en-US"/>
        </w:rPr>
        <w:t>.</w:t>
      </w:r>
      <w:r w:rsidR="003B6C64" w:rsidRPr="00DB0F03">
        <w:rPr>
          <w:rFonts w:ascii="Times New Roman" w:hAnsi="Times New Roman" w:cs="Times New Roman"/>
          <w:sz w:val="23"/>
          <w:szCs w:val="23"/>
        </w:rPr>
        <w:t xml:space="preserve"> </w:t>
      </w:r>
      <w:r w:rsidR="00B3162B" w:rsidRPr="00DB0F03">
        <w:rPr>
          <w:rFonts w:ascii="Times New Roman" w:hAnsi="Times New Roman" w:cs="Times New Roman"/>
          <w:sz w:val="23"/>
          <w:szCs w:val="23"/>
          <w:lang w:val="en-US"/>
        </w:rPr>
        <w:t>Hasilnya menunjukkan bahwa efektifitas pelaksanaan program bervariasi antara satu aspek dengan aspek lainnya.</w:t>
      </w:r>
    </w:p>
    <w:p w14:paraId="1D75A7AA" w14:textId="0EB1C61C" w:rsidR="003B6C64" w:rsidRPr="00DB0F03" w:rsidRDefault="00B3162B" w:rsidP="004B74E6">
      <w:pPr>
        <w:pStyle w:val="NoSpacing"/>
        <w:ind w:firstLine="567"/>
        <w:jc w:val="both"/>
        <w:rPr>
          <w:rFonts w:ascii="Times New Roman" w:hAnsi="Times New Roman" w:cs="Times New Roman"/>
          <w:sz w:val="23"/>
          <w:szCs w:val="23"/>
          <w:lang w:val="en-US"/>
        </w:rPr>
      </w:pPr>
      <w:r w:rsidRPr="00DB0F03">
        <w:rPr>
          <w:rFonts w:ascii="Times New Roman" w:hAnsi="Times New Roman" w:cs="Times New Roman"/>
          <w:sz w:val="23"/>
          <w:szCs w:val="23"/>
          <w:lang w:val="en-US"/>
        </w:rPr>
        <w:t>P</w:t>
      </w:r>
      <w:r w:rsidR="003B6C64" w:rsidRPr="00DB0F03">
        <w:rPr>
          <w:rFonts w:ascii="Times New Roman" w:hAnsi="Times New Roman" w:cs="Times New Roman"/>
          <w:sz w:val="23"/>
          <w:szCs w:val="23"/>
        </w:rPr>
        <w:t xml:space="preserve">enelitian </w:t>
      </w:r>
      <w:r w:rsidRPr="00DB0F03">
        <w:rPr>
          <w:rFonts w:ascii="Times New Roman" w:hAnsi="Times New Roman" w:cs="Times New Roman"/>
          <w:sz w:val="23"/>
          <w:szCs w:val="23"/>
          <w:lang w:val="en-US"/>
        </w:rPr>
        <w:t xml:space="preserve">serupa juga telah </w:t>
      </w:r>
      <w:r w:rsidR="003B6C64" w:rsidRPr="00DB0F03">
        <w:rPr>
          <w:rFonts w:ascii="Times New Roman" w:hAnsi="Times New Roman" w:cs="Times New Roman"/>
          <w:sz w:val="23"/>
          <w:szCs w:val="23"/>
        </w:rPr>
        <w:t xml:space="preserve">dilakukan </w:t>
      </w:r>
      <w:r w:rsidRPr="00DB0F03">
        <w:rPr>
          <w:rFonts w:ascii="Times New Roman" w:hAnsi="Times New Roman" w:cs="Times New Roman"/>
          <w:sz w:val="23"/>
          <w:szCs w:val="23"/>
          <w:lang w:val="en-US"/>
        </w:rPr>
        <w:t xml:space="preserve">oleh </w:t>
      </w:r>
      <w:r w:rsidR="003B6C64" w:rsidRPr="00DB0F03">
        <w:rPr>
          <w:rFonts w:ascii="Times New Roman" w:hAnsi="Times New Roman" w:cs="Times New Roman"/>
          <w:sz w:val="23"/>
          <w:szCs w:val="23"/>
        </w:rPr>
        <w:t xml:space="preserve">Gustiance dengan judul </w:t>
      </w:r>
      <w:r w:rsidR="007A3BE9" w:rsidRPr="00DB0F03">
        <w:rPr>
          <w:rFonts w:ascii="Times New Roman" w:hAnsi="Times New Roman" w:cs="Times New Roman"/>
          <w:sz w:val="23"/>
          <w:szCs w:val="23"/>
          <w:lang w:val="en-US"/>
        </w:rPr>
        <w:t>“</w:t>
      </w:r>
      <w:r w:rsidR="003B6C64" w:rsidRPr="00DB0F03">
        <w:rPr>
          <w:rFonts w:ascii="Times New Roman" w:hAnsi="Times New Roman" w:cs="Times New Roman"/>
          <w:sz w:val="23"/>
          <w:szCs w:val="23"/>
        </w:rPr>
        <w:t>Evaluasi Pelaksanaan Program Bantuan Pangan Non Tunai (BPNT) Dalam Mendorong Pencapaian Tujuan Pembangunan Berkelanjutan (Sustanaible Developmnet Goals/SDGS) di Kota Bandar Lampung. Penelitian ini menggunakan pendekatan kualitatif. Hasil penelitian ini menunjukkan bahwa pelaksanaan program Bantuan Pangan Non Tunai BPNT berdasarkan tujuan program belum terlaksana secara  optimal karena terjadi peningkatan masalah saldo nol dan permasalahan teknis pelaksanaan tidak sesuai. Selain dari hal tersebut di atas, aspek efektivitas tujuan juga masih kurang baik, efisiensi waktu penyaluran dan jumlah ewarong yang belum baik, responsivitas permasalahan lambat, dan penerima bantuan pangan non tunai yang belum merata.</w:t>
      </w:r>
    </w:p>
    <w:p w14:paraId="45ADF083" w14:textId="3394795A" w:rsidR="003B6C64" w:rsidRPr="00DB0F03" w:rsidRDefault="003B6C64" w:rsidP="004B74E6">
      <w:pPr>
        <w:pStyle w:val="NoSpacing"/>
        <w:ind w:firstLine="567"/>
        <w:jc w:val="both"/>
        <w:rPr>
          <w:rFonts w:ascii="Times New Roman" w:hAnsi="Times New Roman" w:cs="Times New Roman"/>
          <w:sz w:val="23"/>
          <w:szCs w:val="23"/>
        </w:rPr>
      </w:pPr>
      <w:r w:rsidRPr="00DB0F03">
        <w:rPr>
          <w:rFonts w:ascii="Times New Roman" w:hAnsi="Times New Roman" w:cs="Times New Roman"/>
          <w:sz w:val="23"/>
          <w:szCs w:val="23"/>
        </w:rPr>
        <w:t xml:space="preserve">Sazime Arief (2017) </w:t>
      </w:r>
      <w:r w:rsidR="00B3162B" w:rsidRPr="00DB0F03">
        <w:rPr>
          <w:rFonts w:ascii="Times New Roman" w:hAnsi="Times New Roman" w:cs="Times New Roman"/>
          <w:sz w:val="23"/>
          <w:szCs w:val="23"/>
          <w:lang w:val="en-US"/>
        </w:rPr>
        <w:t>mengamati dan mengevaluasi p</w:t>
      </w:r>
      <w:r w:rsidR="00B3162B" w:rsidRPr="00DB0F03">
        <w:rPr>
          <w:rFonts w:ascii="Times New Roman" w:hAnsi="Times New Roman" w:cs="Times New Roman"/>
          <w:sz w:val="23"/>
          <w:szCs w:val="23"/>
        </w:rPr>
        <w:t xml:space="preserve">elaksanaan </w:t>
      </w:r>
      <w:r w:rsidR="00B3162B" w:rsidRPr="00DB0F03">
        <w:rPr>
          <w:rFonts w:ascii="Times New Roman" w:hAnsi="Times New Roman" w:cs="Times New Roman"/>
          <w:sz w:val="23"/>
          <w:szCs w:val="23"/>
          <w:lang w:val="en-US"/>
        </w:rPr>
        <w:t>p</w:t>
      </w:r>
      <w:r w:rsidRPr="00DB0F03">
        <w:rPr>
          <w:rFonts w:ascii="Times New Roman" w:hAnsi="Times New Roman" w:cs="Times New Roman"/>
          <w:sz w:val="23"/>
          <w:szCs w:val="23"/>
        </w:rPr>
        <w:t>rogram Raskin di Kelurahan Maharatu Kota Pekanbaru</w:t>
      </w:r>
      <w:r w:rsidR="00B3162B" w:rsidRPr="00DB0F03">
        <w:rPr>
          <w:rFonts w:ascii="Times New Roman" w:hAnsi="Times New Roman" w:cs="Times New Roman"/>
          <w:sz w:val="23"/>
          <w:szCs w:val="23"/>
          <w:lang w:val="en-US"/>
        </w:rPr>
        <w:t xml:space="preserve"> melaporkan bahwa </w:t>
      </w:r>
      <w:r w:rsidRPr="00DB0F03">
        <w:rPr>
          <w:rFonts w:ascii="Times New Roman" w:hAnsi="Times New Roman" w:cs="Times New Roman"/>
          <w:sz w:val="23"/>
          <w:szCs w:val="23"/>
        </w:rPr>
        <w:t>dalam pelaksanaan program Raskin terdapat penyimpangan, hal ini terlihat dari waktu penyaluran Raskin yang tidak dilaksanakan setiap bulannya. Dari sisi kuantitas bantuan raskin, juga terdapat ketidaksesuaian antara jumlah jatah raskin yan</w:t>
      </w:r>
      <w:r w:rsidR="00F24984" w:rsidRPr="00DB0F03">
        <w:rPr>
          <w:rFonts w:ascii="Times New Roman" w:hAnsi="Times New Roman" w:cs="Times New Roman"/>
          <w:sz w:val="23"/>
          <w:szCs w:val="23"/>
          <w:lang w:val="en-US"/>
        </w:rPr>
        <w:t>g</w:t>
      </w:r>
      <w:r w:rsidRPr="00DB0F03">
        <w:rPr>
          <w:rFonts w:ascii="Times New Roman" w:hAnsi="Times New Roman" w:cs="Times New Roman"/>
          <w:sz w:val="23"/>
          <w:szCs w:val="23"/>
        </w:rPr>
        <w:t xml:space="preserve"> seyogyan</w:t>
      </w:r>
      <w:r w:rsidR="00633B0D" w:rsidRPr="00DB0F03">
        <w:rPr>
          <w:rFonts w:ascii="Times New Roman" w:hAnsi="Times New Roman" w:cs="Times New Roman"/>
          <w:sz w:val="23"/>
          <w:szCs w:val="23"/>
          <w:lang w:val="en-US"/>
        </w:rPr>
        <w:t>ya</w:t>
      </w:r>
      <w:r w:rsidRPr="00DB0F03">
        <w:rPr>
          <w:rFonts w:ascii="Times New Roman" w:hAnsi="Times New Roman" w:cs="Times New Roman"/>
          <w:sz w:val="23"/>
          <w:szCs w:val="23"/>
        </w:rPr>
        <w:t xml:space="preserve"> diterima oleh masyarakat (25 Kg) dengan kenyataan di lapangan dimana setiap RTM menerima hanya 5-10 Kg beras pada setiap periode penyaluran. Penelitian juga menemukan bahwa anggaran yang tersedia dalam penyaluran raskin tidak maksimal serta masih adanya indikasi nepotisme di dalam pendataan RTM sebagai penerima raskin, sehingga </w:t>
      </w:r>
      <w:r w:rsidRPr="00DB0F03">
        <w:rPr>
          <w:rFonts w:ascii="Times New Roman" w:hAnsi="Times New Roman" w:cs="Times New Roman"/>
          <w:sz w:val="23"/>
          <w:szCs w:val="23"/>
        </w:rPr>
        <w:lastRenderedPageBreak/>
        <w:t>terdapat warga yang tidak dapat menerima bantuan raskin karena tidak memiliki identitas sebagai warga Kelurahan Maharatu.</w:t>
      </w:r>
    </w:p>
    <w:p w14:paraId="6200362E" w14:textId="6F77EB80" w:rsidR="00B3162B" w:rsidRPr="00DB0F03" w:rsidRDefault="003B6C64" w:rsidP="00506870">
      <w:pPr>
        <w:ind w:firstLine="567"/>
        <w:jc w:val="both"/>
        <w:rPr>
          <w:sz w:val="23"/>
          <w:szCs w:val="23"/>
        </w:rPr>
      </w:pPr>
      <w:r w:rsidRPr="00DB0F03">
        <w:rPr>
          <w:sz w:val="23"/>
          <w:szCs w:val="23"/>
        </w:rPr>
        <w:t>Hasil-hasil penelitian terdahulu sebagaimana diuraikan di atas menunjukkan adanya beberapa kesamaan diantaranya</w:t>
      </w:r>
      <w:r w:rsidRPr="00DB0F03">
        <w:rPr>
          <w:sz w:val="23"/>
          <w:szCs w:val="23"/>
          <w:lang w:val="id-ID"/>
        </w:rPr>
        <w:t xml:space="preserve"> dalam </w:t>
      </w:r>
      <w:r w:rsidRPr="00DB0F03">
        <w:rPr>
          <w:sz w:val="23"/>
          <w:szCs w:val="23"/>
        </w:rPr>
        <w:t>pembahasan</w:t>
      </w:r>
      <w:r w:rsidRPr="00DB0F03">
        <w:rPr>
          <w:sz w:val="23"/>
          <w:szCs w:val="23"/>
          <w:lang w:val="id-ID"/>
        </w:rPr>
        <w:t xml:space="preserve">, yaitu </w:t>
      </w:r>
      <w:r w:rsidRPr="00DB0F03">
        <w:rPr>
          <w:sz w:val="23"/>
          <w:szCs w:val="23"/>
        </w:rPr>
        <w:t>membahas tentang evaluasi pelaksanaan dari suatu program, evaluasi BPNT dalam meningkatkan kesejahteraan masyarakat dalam menangani kemiskinan.</w:t>
      </w:r>
      <w:r w:rsidR="007A3BE9" w:rsidRPr="00DB0F03">
        <w:rPr>
          <w:sz w:val="23"/>
          <w:szCs w:val="23"/>
        </w:rPr>
        <w:t>”</w:t>
      </w:r>
      <w:r w:rsidRPr="00DB0F03">
        <w:rPr>
          <w:sz w:val="23"/>
          <w:szCs w:val="23"/>
        </w:rPr>
        <w:t xml:space="preserve"> Akan tetapi, sejauh ini belum ditemukannya penelitian serupa mengenai efektifivitas </w:t>
      </w:r>
      <w:r w:rsidR="007A3BE9" w:rsidRPr="00DB0F03">
        <w:rPr>
          <w:sz w:val="23"/>
          <w:szCs w:val="23"/>
        </w:rPr>
        <w:t>K</w:t>
      </w:r>
      <w:r w:rsidRPr="00DB0F03">
        <w:rPr>
          <w:sz w:val="23"/>
          <w:szCs w:val="23"/>
        </w:rPr>
        <w:t xml:space="preserve">ebijakan Pemerintah Daerah Kota Balikpapan </w:t>
      </w:r>
      <w:r w:rsidR="007A3BE9" w:rsidRPr="00DB0F03">
        <w:rPr>
          <w:sz w:val="23"/>
          <w:szCs w:val="23"/>
        </w:rPr>
        <w:t>D</w:t>
      </w:r>
      <w:r w:rsidRPr="00DB0F03">
        <w:rPr>
          <w:sz w:val="23"/>
          <w:szCs w:val="23"/>
        </w:rPr>
        <w:t xml:space="preserve">alam </w:t>
      </w:r>
      <w:r w:rsidR="007A3BE9" w:rsidRPr="00DB0F03">
        <w:rPr>
          <w:sz w:val="23"/>
          <w:szCs w:val="23"/>
        </w:rPr>
        <w:t>P</w:t>
      </w:r>
      <w:r w:rsidRPr="00DB0F03">
        <w:rPr>
          <w:sz w:val="23"/>
          <w:szCs w:val="23"/>
        </w:rPr>
        <w:t xml:space="preserve">elaksanaan </w:t>
      </w:r>
      <w:r w:rsidR="007A3BE9" w:rsidRPr="00DB0F03">
        <w:rPr>
          <w:sz w:val="23"/>
          <w:szCs w:val="23"/>
        </w:rPr>
        <w:t>P</w:t>
      </w:r>
      <w:r w:rsidRPr="00DB0F03">
        <w:rPr>
          <w:sz w:val="23"/>
          <w:szCs w:val="23"/>
        </w:rPr>
        <w:t>rogram Bantuan Pangan Non Tunai. Oleh karena itu, penelitian ini didesain untuk mengetahui efekti</w:t>
      </w:r>
      <w:r w:rsidR="007A3BE9" w:rsidRPr="00DB0F03">
        <w:rPr>
          <w:sz w:val="23"/>
          <w:szCs w:val="23"/>
        </w:rPr>
        <w:t>v</w:t>
      </w:r>
      <w:r w:rsidRPr="00DB0F03">
        <w:rPr>
          <w:sz w:val="23"/>
          <w:szCs w:val="23"/>
        </w:rPr>
        <w:t xml:space="preserve">itas kebijakan Pemerintah Daerah Kota Balikpapan dalam pelaksanaan program Bantuan Pangan Non Tunai, dengan melakukan studi kasus pada Kelurahan Batu Ampar Kecamatan Balikpapan Utara Kota Balikpapan. </w:t>
      </w:r>
    </w:p>
    <w:p w14:paraId="669286BB" w14:textId="77777777" w:rsidR="00506870" w:rsidRPr="00DB0F03" w:rsidRDefault="00506870" w:rsidP="00506870">
      <w:pPr>
        <w:ind w:firstLine="567"/>
        <w:jc w:val="both"/>
        <w:rPr>
          <w:sz w:val="23"/>
          <w:szCs w:val="23"/>
        </w:rPr>
      </w:pPr>
    </w:p>
    <w:p w14:paraId="41F552E8" w14:textId="66932827" w:rsidR="00DF2BFB" w:rsidRPr="00DB0F03" w:rsidRDefault="00EA46FB" w:rsidP="00542B20">
      <w:pPr>
        <w:rPr>
          <w:b/>
          <w:bCs/>
          <w:sz w:val="23"/>
          <w:szCs w:val="23"/>
        </w:rPr>
      </w:pPr>
      <w:r w:rsidRPr="00DB0F03">
        <w:rPr>
          <w:b/>
          <w:bCs/>
          <w:sz w:val="23"/>
          <w:szCs w:val="23"/>
        </w:rPr>
        <w:t>Metode Penelitian</w:t>
      </w:r>
    </w:p>
    <w:p w14:paraId="30395D5E" w14:textId="77777777" w:rsidR="008802A2" w:rsidRPr="00DB0F03" w:rsidRDefault="00DF2BFB" w:rsidP="00506870">
      <w:pPr>
        <w:ind w:right="6" w:firstLine="567"/>
        <w:jc w:val="both"/>
        <w:rPr>
          <w:sz w:val="23"/>
          <w:szCs w:val="23"/>
        </w:rPr>
      </w:pPr>
      <w:r w:rsidRPr="00DB0F03">
        <w:rPr>
          <w:sz w:val="23"/>
          <w:szCs w:val="23"/>
        </w:rPr>
        <w:t xml:space="preserve">Penelitian </w:t>
      </w:r>
      <w:r w:rsidR="00542B20" w:rsidRPr="00DB0F03">
        <w:rPr>
          <w:sz w:val="23"/>
          <w:szCs w:val="23"/>
        </w:rPr>
        <w:t xml:space="preserve">ini menggunakan pendekatan </w:t>
      </w:r>
      <w:r w:rsidR="00213DF1" w:rsidRPr="00DB0F03">
        <w:rPr>
          <w:sz w:val="23"/>
          <w:szCs w:val="23"/>
        </w:rPr>
        <w:t>k</w:t>
      </w:r>
      <w:r w:rsidRPr="00DB0F03">
        <w:rPr>
          <w:sz w:val="23"/>
          <w:szCs w:val="23"/>
        </w:rPr>
        <w:t>ualitatif</w:t>
      </w:r>
      <w:r w:rsidR="00542B20" w:rsidRPr="00DB0F03">
        <w:rPr>
          <w:sz w:val="23"/>
          <w:szCs w:val="23"/>
        </w:rPr>
        <w:t xml:space="preserve"> (Sugiyono </w:t>
      </w:r>
      <w:r w:rsidRPr="00DB0F03">
        <w:rPr>
          <w:sz w:val="23"/>
          <w:szCs w:val="23"/>
        </w:rPr>
        <w:t>2018)</w:t>
      </w:r>
      <w:r w:rsidR="00542B20" w:rsidRPr="00DB0F03">
        <w:rPr>
          <w:sz w:val="23"/>
          <w:szCs w:val="23"/>
        </w:rPr>
        <w:t xml:space="preserve"> dengan metode pemerian deskriptif berdasarkan data factual hasil pengamatan yang diperoleh dari lapangan terhadap obyek penelitian. </w:t>
      </w:r>
      <w:r w:rsidRPr="00DB0F03">
        <w:rPr>
          <w:sz w:val="23"/>
          <w:szCs w:val="23"/>
        </w:rPr>
        <w:t xml:space="preserve">Peneliti melakukan pengamatan </w:t>
      </w:r>
      <w:r w:rsidR="00542B20" w:rsidRPr="00DB0F03">
        <w:rPr>
          <w:sz w:val="23"/>
          <w:szCs w:val="23"/>
        </w:rPr>
        <w:t xml:space="preserve">langsung terhadap efektifitas pelaksanaan program BPNT dengan </w:t>
      </w:r>
      <w:r w:rsidR="008802A2" w:rsidRPr="00DB0F03">
        <w:rPr>
          <w:sz w:val="23"/>
          <w:szCs w:val="23"/>
        </w:rPr>
        <w:t>memusatkan perhatian pada 5 aspek penagamatan yang ditetapkan sebagai indikator efektifitas program yaitu (i) a</w:t>
      </w:r>
      <w:r w:rsidR="00C64011" w:rsidRPr="00DB0F03">
        <w:rPr>
          <w:sz w:val="23"/>
          <w:szCs w:val="23"/>
        </w:rPr>
        <w:t>spek tepat sasaran</w:t>
      </w:r>
      <w:r w:rsidR="008802A2" w:rsidRPr="00DB0F03">
        <w:rPr>
          <w:sz w:val="23"/>
          <w:szCs w:val="23"/>
        </w:rPr>
        <w:t>, (ii) a</w:t>
      </w:r>
      <w:r w:rsidR="00C64011" w:rsidRPr="00DB0F03">
        <w:rPr>
          <w:sz w:val="23"/>
          <w:szCs w:val="23"/>
        </w:rPr>
        <w:t>spek tepat waktu</w:t>
      </w:r>
      <w:r w:rsidR="008802A2" w:rsidRPr="00DB0F03">
        <w:rPr>
          <w:sz w:val="23"/>
          <w:szCs w:val="23"/>
        </w:rPr>
        <w:t>, (iii) a</w:t>
      </w:r>
      <w:r w:rsidR="00C64011" w:rsidRPr="00DB0F03">
        <w:rPr>
          <w:sz w:val="23"/>
          <w:szCs w:val="23"/>
        </w:rPr>
        <w:t>spek tepat jumlah</w:t>
      </w:r>
      <w:r w:rsidR="008802A2" w:rsidRPr="00DB0F03">
        <w:rPr>
          <w:sz w:val="23"/>
          <w:szCs w:val="23"/>
        </w:rPr>
        <w:t>, (iv) a</w:t>
      </w:r>
      <w:r w:rsidR="00C64011" w:rsidRPr="00DB0F03">
        <w:rPr>
          <w:sz w:val="23"/>
          <w:szCs w:val="23"/>
        </w:rPr>
        <w:t>spek tepat kualitas, dan</w:t>
      </w:r>
      <w:r w:rsidR="008802A2" w:rsidRPr="00DB0F03">
        <w:rPr>
          <w:sz w:val="23"/>
          <w:szCs w:val="23"/>
        </w:rPr>
        <w:t xml:space="preserve"> (v) </w:t>
      </w:r>
      <w:r w:rsidR="00C64011" w:rsidRPr="00DB0F03">
        <w:rPr>
          <w:sz w:val="23"/>
          <w:szCs w:val="23"/>
        </w:rPr>
        <w:t>spek tepat guna.</w:t>
      </w:r>
      <w:r w:rsidR="008802A2" w:rsidRPr="00DB0F03">
        <w:rPr>
          <w:sz w:val="23"/>
          <w:szCs w:val="23"/>
        </w:rPr>
        <w:t xml:space="preserve"> </w:t>
      </w:r>
      <w:r w:rsidR="00C64011" w:rsidRPr="00DB0F03">
        <w:rPr>
          <w:sz w:val="23"/>
          <w:szCs w:val="23"/>
        </w:rPr>
        <w:t>Kriteria penilaian efekti</w:t>
      </w:r>
      <w:r w:rsidR="00E02DB3" w:rsidRPr="00DB0F03">
        <w:rPr>
          <w:sz w:val="23"/>
          <w:szCs w:val="23"/>
        </w:rPr>
        <w:t>v</w:t>
      </w:r>
      <w:r w:rsidR="00C64011" w:rsidRPr="00DB0F03">
        <w:rPr>
          <w:sz w:val="23"/>
          <w:szCs w:val="23"/>
        </w:rPr>
        <w:t>itas yang digunakan dalam penelitian ini adalah semakin tinggi tingkat kesesuaian antara apa yang diprogramkan dalam 5 aspek tersebut dengan apa yang terealisaasi dalam pelaksanaannya maka semakin tinggi tingkat efekti</w:t>
      </w:r>
      <w:r w:rsidR="00E02DB3" w:rsidRPr="00DB0F03">
        <w:rPr>
          <w:sz w:val="23"/>
          <w:szCs w:val="23"/>
        </w:rPr>
        <w:t>v</w:t>
      </w:r>
      <w:r w:rsidR="00C64011" w:rsidRPr="00DB0F03">
        <w:rPr>
          <w:sz w:val="23"/>
          <w:szCs w:val="23"/>
        </w:rPr>
        <w:t>itas kebijakan terse</w:t>
      </w:r>
      <w:r w:rsidR="00E02DB3" w:rsidRPr="00DB0F03">
        <w:rPr>
          <w:sz w:val="23"/>
          <w:szCs w:val="23"/>
        </w:rPr>
        <w:t>b</w:t>
      </w:r>
      <w:r w:rsidR="00C64011" w:rsidRPr="00DB0F03">
        <w:rPr>
          <w:sz w:val="23"/>
          <w:szCs w:val="23"/>
        </w:rPr>
        <w:t>ut. Demikian juga sebaliknya, semakin rendah tingkat kesesuaian antara rencana dengan realisasi program dalam 5 aspek tersebut, maka semakin rendah tingkat efekti</w:t>
      </w:r>
      <w:r w:rsidR="00E02DB3" w:rsidRPr="00DB0F03">
        <w:rPr>
          <w:sz w:val="23"/>
          <w:szCs w:val="23"/>
        </w:rPr>
        <w:t>v</w:t>
      </w:r>
      <w:r w:rsidR="00C64011" w:rsidRPr="00DB0F03">
        <w:rPr>
          <w:sz w:val="23"/>
          <w:szCs w:val="23"/>
        </w:rPr>
        <w:t>itas kebijakannya.</w:t>
      </w:r>
    </w:p>
    <w:p w14:paraId="51CF32EF" w14:textId="77777777" w:rsidR="000C082E" w:rsidRPr="00DB0F03" w:rsidRDefault="008802A2" w:rsidP="00506870">
      <w:pPr>
        <w:ind w:right="6" w:firstLine="567"/>
        <w:jc w:val="both"/>
        <w:rPr>
          <w:sz w:val="23"/>
          <w:szCs w:val="23"/>
        </w:rPr>
      </w:pPr>
      <w:r w:rsidRPr="00DB0F03">
        <w:rPr>
          <w:sz w:val="23"/>
          <w:szCs w:val="23"/>
        </w:rPr>
        <w:t xml:space="preserve">Data yang dikumpulkan berasal dari dua sumber yaitu sumber primer dan sumber sekunder. Data primer diperoleh melalui wawancara langsung di lapangan dengan informan yang </w:t>
      </w:r>
      <w:r w:rsidR="00DF2BFB" w:rsidRPr="00DB0F03">
        <w:rPr>
          <w:sz w:val="23"/>
          <w:szCs w:val="23"/>
        </w:rPr>
        <w:t xml:space="preserve">yang terkiat dengan Program BPNT </w:t>
      </w:r>
      <w:r w:rsidR="00DF2BFB" w:rsidRPr="00DB0F03">
        <w:rPr>
          <w:sz w:val="23"/>
          <w:szCs w:val="23"/>
          <w:lang w:val="id-ID"/>
        </w:rPr>
        <w:t>d</w:t>
      </w:r>
      <w:r w:rsidRPr="00DB0F03">
        <w:rPr>
          <w:sz w:val="23"/>
          <w:szCs w:val="23"/>
        </w:rPr>
        <w:t xml:space="preserve">i Kelurahan Batu Ampar. Informan yang menjadi sumber data primer dalam penelitian </w:t>
      </w:r>
      <w:proofErr w:type="gramStart"/>
      <w:r w:rsidRPr="00DB0F03">
        <w:rPr>
          <w:sz w:val="23"/>
          <w:szCs w:val="23"/>
        </w:rPr>
        <w:t>ini  terdiri</w:t>
      </w:r>
      <w:proofErr w:type="gramEnd"/>
      <w:r w:rsidRPr="00DB0F03">
        <w:rPr>
          <w:sz w:val="23"/>
          <w:szCs w:val="23"/>
        </w:rPr>
        <w:t xml:space="preserve"> atas dua </w:t>
      </w:r>
      <w:r w:rsidR="000C082E" w:rsidRPr="00DB0F03">
        <w:rPr>
          <w:sz w:val="23"/>
          <w:szCs w:val="23"/>
        </w:rPr>
        <w:t>kluster yaitu klaster pemerintah sebagai penyelenggara program dan klaster masyarakat sebagai sasaran dan penerima bantuan. D</w:t>
      </w:r>
      <w:r w:rsidRPr="00DB0F03">
        <w:rPr>
          <w:sz w:val="23"/>
          <w:szCs w:val="23"/>
        </w:rPr>
        <w:t xml:space="preserve">ata sekunder diperoleh dari </w:t>
      </w:r>
      <w:r w:rsidR="00DF2BFB" w:rsidRPr="00DB0F03">
        <w:rPr>
          <w:sz w:val="23"/>
          <w:szCs w:val="23"/>
        </w:rPr>
        <w:t>catatan-cata</w:t>
      </w:r>
      <w:r w:rsidR="00E02DB3" w:rsidRPr="00DB0F03">
        <w:rPr>
          <w:sz w:val="23"/>
          <w:szCs w:val="23"/>
        </w:rPr>
        <w:t>ta</w:t>
      </w:r>
      <w:r w:rsidRPr="00DB0F03">
        <w:rPr>
          <w:sz w:val="23"/>
          <w:szCs w:val="23"/>
        </w:rPr>
        <w:t>n penting dari</w:t>
      </w:r>
      <w:r w:rsidR="00DF2BFB" w:rsidRPr="00DB0F03">
        <w:rPr>
          <w:sz w:val="23"/>
          <w:szCs w:val="23"/>
        </w:rPr>
        <w:t xml:space="preserve"> instansi</w:t>
      </w:r>
      <w:r w:rsidRPr="00DB0F03">
        <w:rPr>
          <w:sz w:val="23"/>
          <w:szCs w:val="23"/>
        </w:rPr>
        <w:t xml:space="preserve"> pemerintah tentang program BPNT. Data-data tersebut</w:t>
      </w:r>
      <w:r w:rsidR="00DF2BFB" w:rsidRPr="00DB0F03">
        <w:rPr>
          <w:sz w:val="23"/>
          <w:szCs w:val="23"/>
        </w:rPr>
        <w:t xml:space="preserve"> bersumber dari Badan Pusat Statistik (BPS), internet, artikel, jurnal dan sumber lainnya yang mendukung keberlangsungan Program BPNT. </w:t>
      </w:r>
    </w:p>
    <w:p w14:paraId="7F26DD5C" w14:textId="77777777" w:rsidR="00163906" w:rsidRPr="00DB0F03" w:rsidRDefault="000C082E" w:rsidP="00163906">
      <w:pPr>
        <w:ind w:right="6" w:firstLine="567"/>
        <w:jc w:val="both"/>
        <w:rPr>
          <w:sz w:val="23"/>
          <w:szCs w:val="23"/>
        </w:rPr>
      </w:pPr>
      <w:r w:rsidRPr="00DB0F03">
        <w:rPr>
          <w:sz w:val="23"/>
          <w:szCs w:val="23"/>
        </w:rPr>
        <w:t xml:space="preserve">Terhadap data yang diperoleh, dilakukan analisis dengan menggunakan model analisis yang diprakarsai </w:t>
      </w:r>
      <w:r w:rsidRPr="00DB0F03">
        <w:rPr>
          <w:sz w:val="23"/>
          <w:szCs w:val="23"/>
          <w:lang w:val="id-ID" w:eastAsia="id-ID"/>
        </w:rPr>
        <w:t>Miles dan Huberman</w:t>
      </w:r>
      <w:r w:rsidRPr="00DB0F03">
        <w:rPr>
          <w:sz w:val="23"/>
          <w:szCs w:val="23"/>
          <w:lang w:eastAsia="id-ID"/>
        </w:rPr>
        <w:t xml:space="preserve"> (dalam </w:t>
      </w:r>
      <w:r w:rsidRPr="00DB0F03">
        <w:rPr>
          <w:sz w:val="23"/>
          <w:szCs w:val="23"/>
          <w:lang w:val="id-ID" w:eastAsia="id-ID"/>
        </w:rPr>
        <w:t>Sugiyono, 200</w:t>
      </w:r>
      <w:r w:rsidRPr="00DB0F03">
        <w:rPr>
          <w:sz w:val="23"/>
          <w:szCs w:val="23"/>
          <w:lang w:eastAsia="id-ID"/>
        </w:rPr>
        <w:t>9</w:t>
      </w:r>
      <w:r w:rsidRPr="00DB0F03">
        <w:rPr>
          <w:sz w:val="23"/>
          <w:szCs w:val="23"/>
          <w:lang w:val="id-ID" w:eastAsia="id-ID"/>
        </w:rPr>
        <w:t>:92)</w:t>
      </w:r>
      <w:r w:rsidRPr="00DB0F03">
        <w:rPr>
          <w:sz w:val="23"/>
          <w:szCs w:val="23"/>
          <w:lang w:eastAsia="id-ID"/>
        </w:rPr>
        <w:t xml:space="preserve"> yaitu </w:t>
      </w:r>
      <w:r w:rsidR="00DF2BFB" w:rsidRPr="00DB0F03">
        <w:rPr>
          <w:sz w:val="23"/>
          <w:szCs w:val="23"/>
          <w:lang w:val="id-ID" w:eastAsia="id-ID"/>
        </w:rPr>
        <w:t>Analisis Data Model Interaktif (</w:t>
      </w:r>
      <w:r w:rsidR="00DF2BFB" w:rsidRPr="00DB0F03">
        <w:rPr>
          <w:i/>
          <w:iCs/>
          <w:sz w:val="23"/>
          <w:szCs w:val="23"/>
          <w:lang w:val="id-ID" w:eastAsia="id-ID"/>
        </w:rPr>
        <w:t xml:space="preserve">Interactive Model </w:t>
      </w:r>
      <w:proofErr w:type="gramStart"/>
      <w:r w:rsidR="00DF2BFB" w:rsidRPr="00DB0F03">
        <w:rPr>
          <w:i/>
          <w:iCs/>
          <w:sz w:val="23"/>
          <w:szCs w:val="23"/>
          <w:lang w:val="id-ID" w:eastAsia="id-ID"/>
        </w:rPr>
        <w:t>Of</w:t>
      </w:r>
      <w:proofErr w:type="gramEnd"/>
      <w:r w:rsidR="00DF2BFB" w:rsidRPr="00DB0F03">
        <w:rPr>
          <w:i/>
          <w:iCs/>
          <w:sz w:val="23"/>
          <w:szCs w:val="23"/>
          <w:lang w:val="id-ID" w:eastAsia="id-ID"/>
        </w:rPr>
        <w:t xml:space="preserve"> Analisis)</w:t>
      </w:r>
      <w:r w:rsidRPr="00DB0F03">
        <w:rPr>
          <w:sz w:val="23"/>
          <w:szCs w:val="23"/>
          <w:lang w:eastAsia="id-ID"/>
        </w:rPr>
        <w:t>.</w:t>
      </w:r>
      <w:r w:rsidRPr="00DB0F03">
        <w:rPr>
          <w:sz w:val="23"/>
          <w:szCs w:val="23"/>
        </w:rPr>
        <w:t xml:space="preserve"> </w:t>
      </w:r>
    </w:p>
    <w:p w14:paraId="2240E09A" w14:textId="11071241" w:rsidR="008A0FAD" w:rsidRPr="00DB0F03" w:rsidRDefault="00726561" w:rsidP="00163906">
      <w:pPr>
        <w:ind w:right="6" w:firstLine="567"/>
        <w:jc w:val="both"/>
        <w:rPr>
          <w:sz w:val="23"/>
          <w:szCs w:val="23"/>
        </w:rPr>
      </w:pPr>
      <w:r w:rsidRPr="00DB0F03">
        <w:rPr>
          <w:b/>
          <w:bCs/>
          <w:noProof/>
          <w:sz w:val="23"/>
          <w:szCs w:val="23"/>
          <w:lang w:val="id-ID" w:eastAsia="id-ID"/>
        </w:rPr>
        <mc:AlternateContent>
          <mc:Choice Requires="wps">
            <w:drawing>
              <wp:anchor distT="0" distB="0" distL="114300" distR="114300" simplePos="0" relativeHeight="251666432" behindDoc="0" locked="0" layoutInCell="1" allowOverlap="1" wp14:anchorId="56924741" wp14:editId="0D5766A6">
                <wp:simplePos x="0" y="0"/>
                <wp:positionH relativeFrom="column">
                  <wp:posOffset>4708136</wp:posOffset>
                </wp:positionH>
                <wp:positionV relativeFrom="paragraph">
                  <wp:posOffset>-1003452</wp:posOffset>
                </wp:positionV>
                <wp:extent cx="504968" cy="361666"/>
                <wp:effectExtent l="0" t="0" r="28575" b="19685"/>
                <wp:wrapNone/>
                <wp:docPr id="6" name="Rectangle 6"/>
                <wp:cNvGraphicFramePr/>
                <a:graphic xmlns:a="http://schemas.openxmlformats.org/drawingml/2006/main">
                  <a:graphicData uri="http://schemas.microsoft.com/office/word/2010/wordprocessingShape">
                    <wps:wsp>
                      <wps:cNvSpPr/>
                      <wps:spPr>
                        <a:xfrm>
                          <a:off x="0" y="0"/>
                          <a:ext cx="50496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ECD30" id="Rectangle 6" o:spid="_x0000_s1026" style="position:absolute;margin-left:370.7pt;margin-top:-79pt;width:39.7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OBkgIAAKsFAAAOAAAAZHJzL2Uyb0RvYy54bWysVE1v2zAMvQ/YfxB0X21nqbcGdYqgRYcB&#10;RVu0HXpWZCkWIIuapMTJfv0o+SNdV+xQLAdFFMlH8pnk+cW+1WQnnFdgKlqc5JQIw6FWZlPRH0/X&#10;n75S4gMzNdNgREUPwtOL5ccP551diBk0oGvhCIIYv+hsRZsQ7CLLPG9Ey/wJWGFQKcG1LKDoNlnt&#10;WIforc5meV5mHbjaOuDCe3y96pV0mfClFDzcSelFILqimFtIp0vnOp7Z8pwtNo7ZRvEhDfaOLFqm&#10;DAadoK5YYGTr1F9QreIOPMhwwqHNQErFRaoBqynyV9U8NsyKVAuS4+1Ek/9/sPx2d++IqitaUmJY&#10;i5/oAUljZqMFKSM9nfULtHq0926QPF5jrXvp2viPVZB9ovQwUSr2gXB8PM3nZyX2AEfV57Ioy4SZ&#10;HZ2t8+GbgJbES0UdBk9Est2NDxgQTUeTGMuDVvW10joJsUvEpXZkx/D7rjdFTBg9/rDS5l2OCBM9&#10;s1h/X3G6hYMWEU+bByGROKxxlhJOLXtMhnEuTCh6VcNq0ed4muNvzHJMP+WcACOyxOom7AFgtOxB&#10;Ruy+2ME+uorU8ZNz/q/EeufJI0UGEybnVhlwbwForGqI3NuPJPXURJbWUB+wrRz08+Ytv1b4eW+Y&#10;D/fM4YDhKOLSCHd4SA1dRWG4UdKA+/XWe7THvkctJR0ObEX9zy1zghL93eBEnBXzeZzwJMxPv8xQ&#10;cC8165cas20vAXumwPVkebpG+6DHq3TQPuNuWcWoqGKGY+yK8uBG4TL0iwS3ExerVTLDqbYs3JhH&#10;yyN4ZDW279P+mTk79HjA4biFcbjZ4lWr97bR08BqG0CqNAdHXge+cSOkxhm2V1w5L+Vkddyxy98A&#10;AAD//wMAUEsDBBQABgAIAAAAIQCTwZ4k4AAAAA0BAAAPAAAAZHJzL2Rvd25yZXYueG1sTI/BTsMw&#10;DIbvSLxDZCQuaEsybdCWphNC4gpicOGWNV5T0SRVknWFp8c7saPtT7+/v97ObmATxtQHr0AuBTD0&#10;bTC97xR8frwsCmApa2/0EDwq+MEE2+b6qtaVCSf/jtMud4xCfKq0ApvzWHGeWotOp2UY0dPtEKLT&#10;mcbYcRP1icLdwFdC3HOne08frB7x2WL7vTs6BeVv+5aLMG5s7r/KzsnXQ5zulLq9mZ8egWWc8z8M&#10;Z31Sh4ac9uHoTWKDgoe1XBOqYCE3BbUipFiJEtj+vBJSAG9qftmi+QMAAP//AwBQSwECLQAUAAYA&#10;CAAAACEAtoM4kv4AAADhAQAAEwAAAAAAAAAAAAAAAAAAAAAAW0NvbnRlbnRfVHlwZXNdLnhtbFBL&#10;AQItABQABgAIAAAAIQA4/SH/1gAAAJQBAAALAAAAAAAAAAAAAAAAAC8BAABfcmVscy8ucmVsc1BL&#10;AQItABQABgAIAAAAIQBr2QOBkgIAAKsFAAAOAAAAAAAAAAAAAAAAAC4CAABkcnMvZTJvRG9jLnht&#10;bFBLAQItABQABgAIAAAAIQCTwZ4k4AAAAA0BAAAPAAAAAAAAAAAAAAAAAOwEAABkcnMvZG93bnJl&#10;di54bWxQSwUGAAAAAAQABADzAAAA+QUAAAAA&#10;" fillcolor="white [3212]" strokecolor="white [3212]" strokeweight="2pt"/>
            </w:pict>
          </mc:Fallback>
        </mc:AlternateContent>
      </w:r>
    </w:p>
    <w:p w14:paraId="0634B001" w14:textId="40AEC9DC" w:rsidR="002000BC" w:rsidRPr="00DB0F03" w:rsidRDefault="00EA46FB" w:rsidP="00506870">
      <w:pPr>
        <w:rPr>
          <w:b/>
          <w:bCs/>
          <w:sz w:val="23"/>
          <w:szCs w:val="23"/>
        </w:rPr>
      </w:pPr>
      <w:r w:rsidRPr="00DB0F03">
        <w:rPr>
          <w:b/>
          <w:bCs/>
          <w:sz w:val="23"/>
          <w:szCs w:val="23"/>
        </w:rPr>
        <w:t>Hasil Dan Pembahasan</w:t>
      </w:r>
    </w:p>
    <w:p w14:paraId="056414DE" w14:textId="6EDE806E" w:rsidR="00686E68" w:rsidRPr="00DB0F03" w:rsidRDefault="00707283" w:rsidP="00506870">
      <w:pPr>
        <w:pStyle w:val="ListParagraph"/>
        <w:ind w:left="0" w:firstLine="567"/>
        <w:jc w:val="both"/>
        <w:rPr>
          <w:sz w:val="23"/>
          <w:szCs w:val="23"/>
        </w:rPr>
      </w:pPr>
      <w:r w:rsidRPr="00DB0F03">
        <w:rPr>
          <w:sz w:val="23"/>
          <w:szCs w:val="23"/>
        </w:rPr>
        <w:t>P</w:t>
      </w:r>
      <w:r w:rsidR="00686E68" w:rsidRPr="00DB0F03">
        <w:rPr>
          <w:sz w:val="23"/>
          <w:szCs w:val="23"/>
        </w:rPr>
        <w:t xml:space="preserve">elaksanaan penyaluran </w:t>
      </w:r>
      <w:r w:rsidRPr="00DB0F03">
        <w:rPr>
          <w:sz w:val="23"/>
          <w:szCs w:val="23"/>
        </w:rPr>
        <w:t xml:space="preserve">BPNT di Kelurahan Batu Ampar Kota Balikpapan dikoordinasikan </w:t>
      </w:r>
      <w:r w:rsidR="00614562" w:rsidRPr="00DB0F03">
        <w:rPr>
          <w:sz w:val="23"/>
          <w:szCs w:val="23"/>
        </w:rPr>
        <w:t>Dinas Sosial K</w:t>
      </w:r>
      <w:r w:rsidR="00686E68" w:rsidRPr="00DB0F03">
        <w:rPr>
          <w:sz w:val="23"/>
          <w:szCs w:val="23"/>
        </w:rPr>
        <w:t>ota</w:t>
      </w:r>
      <w:r w:rsidR="00614562" w:rsidRPr="00DB0F03">
        <w:rPr>
          <w:sz w:val="23"/>
          <w:szCs w:val="23"/>
        </w:rPr>
        <w:t xml:space="preserve"> Balikpapan </w:t>
      </w:r>
      <w:r w:rsidRPr="00DB0F03">
        <w:rPr>
          <w:sz w:val="23"/>
          <w:szCs w:val="23"/>
        </w:rPr>
        <w:t xml:space="preserve">dengan </w:t>
      </w:r>
      <w:r w:rsidR="00686E68" w:rsidRPr="00DB0F03">
        <w:rPr>
          <w:sz w:val="23"/>
          <w:szCs w:val="23"/>
        </w:rPr>
        <w:t xml:space="preserve">melibatkan perangkat pemerintah di tingkat kelurahan, para Ketua Rukun Tetangga (RT), </w:t>
      </w:r>
      <w:r w:rsidR="00EF443B" w:rsidRPr="00DB0F03">
        <w:rPr>
          <w:sz w:val="23"/>
          <w:szCs w:val="23"/>
        </w:rPr>
        <w:t xml:space="preserve">unsur perbankan yaitu Bank BRI, </w:t>
      </w:r>
      <w:r w:rsidR="00E70585" w:rsidRPr="00DB0F03">
        <w:rPr>
          <w:sz w:val="23"/>
          <w:szCs w:val="23"/>
        </w:rPr>
        <w:t>dan pelaku usaha</w:t>
      </w:r>
      <w:r w:rsidRPr="00DB0F03">
        <w:rPr>
          <w:sz w:val="23"/>
          <w:szCs w:val="23"/>
        </w:rPr>
        <w:t xml:space="preserve"> setempat yaitu </w:t>
      </w:r>
      <w:r w:rsidR="00EF443B" w:rsidRPr="00DB0F03">
        <w:rPr>
          <w:sz w:val="23"/>
          <w:szCs w:val="23"/>
        </w:rPr>
        <w:t xml:space="preserve">Toko </w:t>
      </w:r>
      <w:r w:rsidR="00D32F2A" w:rsidRPr="00DB0F03">
        <w:rPr>
          <w:sz w:val="23"/>
          <w:szCs w:val="23"/>
        </w:rPr>
        <w:t>Gloria</w:t>
      </w:r>
      <w:r w:rsidR="00EF443B" w:rsidRPr="00DB0F03">
        <w:rPr>
          <w:sz w:val="23"/>
          <w:szCs w:val="23"/>
        </w:rPr>
        <w:t xml:space="preserve"> yang menjadi </w:t>
      </w:r>
      <w:r w:rsidR="00E70585" w:rsidRPr="00DB0F03">
        <w:rPr>
          <w:sz w:val="23"/>
          <w:szCs w:val="23"/>
        </w:rPr>
        <w:t>penyedia barang/</w:t>
      </w:r>
      <w:r w:rsidR="00EF443B" w:rsidRPr="00DB0F03">
        <w:rPr>
          <w:sz w:val="23"/>
          <w:szCs w:val="23"/>
        </w:rPr>
        <w:t>bantuan</w:t>
      </w:r>
      <w:r w:rsidR="00E70585" w:rsidRPr="00DB0F03">
        <w:rPr>
          <w:sz w:val="23"/>
          <w:szCs w:val="23"/>
        </w:rPr>
        <w:t>.</w:t>
      </w:r>
      <w:r w:rsidR="00686E68" w:rsidRPr="00DB0F03">
        <w:rPr>
          <w:sz w:val="23"/>
          <w:szCs w:val="23"/>
        </w:rPr>
        <w:t>.</w:t>
      </w:r>
      <w:r w:rsidR="00EF443B" w:rsidRPr="00DB0F03">
        <w:rPr>
          <w:sz w:val="23"/>
          <w:szCs w:val="23"/>
        </w:rPr>
        <w:t xml:space="preserve"> </w:t>
      </w:r>
    </w:p>
    <w:p w14:paraId="24E770C6" w14:textId="31B71B21" w:rsidR="00EF2E93" w:rsidRPr="00DB0F03" w:rsidRDefault="00686E68" w:rsidP="00506870">
      <w:pPr>
        <w:pStyle w:val="ListParagraph"/>
        <w:ind w:left="0" w:firstLine="567"/>
        <w:jc w:val="both"/>
        <w:rPr>
          <w:sz w:val="23"/>
          <w:szCs w:val="23"/>
        </w:rPr>
      </w:pPr>
      <w:r w:rsidRPr="00DB0F03">
        <w:rPr>
          <w:sz w:val="23"/>
          <w:szCs w:val="23"/>
        </w:rPr>
        <w:t>Efekti</w:t>
      </w:r>
      <w:r w:rsidR="003915D5" w:rsidRPr="00DB0F03">
        <w:rPr>
          <w:sz w:val="23"/>
          <w:szCs w:val="23"/>
        </w:rPr>
        <w:t>v</w:t>
      </w:r>
      <w:r w:rsidRPr="00DB0F03">
        <w:rPr>
          <w:sz w:val="23"/>
          <w:szCs w:val="23"/>
        </w:rPr>
        <w:t>itas penyaluran BPNT yang sekaligus me</w:t>
      </w:r>
      <w:r w:rsidR="00C54355" w:rsidRPr="00DB0F03">
        <w:rPr>
          <w:sz w:val="23"/>
          <w:szCs w:val="23"/>
        </w:rPr>
        <w:t>njadi gambaran tingkat</w:t>
      </w:r>
      <w:r w:rsidRPr="00DB0F03">
        <w:rPr>
          <w:sz w:val="23"/>
          <w:szCs w:val="23"/>
        </w:rPr>
        <w:t xml:space="preserve"> efekti</w:t>
      </w:r>
      <w:r w:rsidR="003915D5" w:rsidRPr="00DB0F03">
        <w:rPr>
          <w:sz w:val="23"/>
          <w:szCs w:val="23"/>
        </w:rPr>
        <w:t>v</w:t>
      </w:r>
      <w:r w:rsidRPr="00DB0F03">
        <w:rPr>
          <w:sz w:val="23"/>
          <w:szCs w:val="23"/>
        </w:rPr>
        <w:t>itas kebijakan pemerintah dalam pelaksanaan program BPNT</w:t>
      </w:r>
      <w:r w:rsidR="00C54355" w:rsidRPr="00DB0F03">
        <w:rPr>
          <w:sz w:val="23"/>
          <w:szCs w:val="23"/>
        </w:rPr>
        <w:t xml:space="preserve"> pada dasarnya dapat diketahui </w:t>
      </w:r>
      <w:r w:rsidRPr="00DB0F03">
        <w:rPr>
          <w:sz w:val="23"/>
          <w:szCs w:val="23"/>
        </w:rPr>
        <w:t>melalui</w:t>
      </w:r>
      <w:r w:rsidR="00341640" w:rsidRPr="00DB0F03">
        <w:rPr>
          <w:sz w:val="23"/>
          <w:szCs w:val="23"/>
        </w:rPr>
        <w:t xml:space="preserve"> pengamatan terhadap beberapa aspek.</w:t>
      </w:r>
      <w:r w:rsidRPr="00DB0F03">
        <w:rPr>
          <w:sz w:val="23"/>
          <w:szCs w:val="23"/>
        </w:rPr>
        <w:t xml:space="preserve"> </w:t>
      </w:r>
      <w:r w:rsidR="00C54355" w:rsidRPr="00DB0F03">
        <w:rPr>
          <w:sz w:val="23"/>
          <w:szCs w:val="23"/>
        </w:rPr>
        <w:t xml:space="preserve">Dalam </w:t>
      </w:r>
      <w:r w:rsidRPr="00DB0F03">
        <w:rPr>
          <w:sz w:val="23"/>
          <w:szCs w:val="23"/>
        </w:rPr>
        <w:t>penelitian ini</w:t>
      </w:r>
      <w:r w:rsidR="00341640" w:rsidRPr="00DB0F03">
        <w:rPr>
          <w:sz w:val="23"/>
          <w:szCs w:val="23"/>
        </w:rPr>
        <w:t>, ditetapkan 5 (lima) aspek</w:t>
      </w:r>
      <w:r w:rsidR="00707283" w:rsidRPr="00DB0F03">
        <w:rPr>
          <w:sz w:val="23"/>
          <w:szCs w:val="23"/>
        </w:rPr>
        <w:t xml:space="preserve"> yang menjadi</w:t>
      </w:r>
      <w:r w:rsidR="00C54355" w:rsidRPr="00DB0F03">
        <w:rPr>
          <w:sz w:val="23"/>
          <w:szCs w:val="23"/>
        </w:rPr>
        <w:t xml:space="preserve"> </w:t>
      </w:r>
      <w:r w:rsidR="004E4001" w:rsidRPr="00DB0F03">
        <w:rPr>
          <w:sz w:val="23"/>
          <w:szCs w:val="23"/>
        </w:rPr>
        <w:t>fokus</w:t>
      </w:r>
      <w:r w:rsidR="00341640" w:rsidRPr="00DB0F03">
        <w:rPr>
          <w:sz w:val="23"/>
          <w:szCs w:val="23"/>
        </w:rPr>
        <w:t xml:space="preserve"> pengamatan</w:t>
      </w:r>
      <w:r w:rsidR="00C54355" w:rsidRPr="00DB0F03">
        <w:rPr>
          <w:sz w:val="23"/>
          <w:szCs w:val="23"/>
        </w:rPr>
        <w:t xml:space="preserve"> </w:t>
      </w:r>
      <w:r w:rsidR="00F76ED7" w:rsidRPr="00DB0F03">
        <w:rPr>
          <w:sz w:val="23"/>
          <w:szCs w:val="23"/>
        </w:rPr>
        <w:t xml:space="preserve">untuk menentukan tingkat efektivitas kebiajakan </w:t>
      </w:r>
      <w:r w:rsidR="00341640" w:rsidRPr="00DB0F03">
        <w:rPr>
          <w:sz w:val="23"/>
          <w:szCs w:val="23"/>
        </w:rPr>
        <w:t>pelaksanaan program</w:t>
      </w:r>
      <w:r w:rsidR="00B807B2" w:rsidRPr="00DB0F03">
        <w:rPr>
          <w:sz w:val="23"/>
          <w:szCs w:val="23"/>
        </w:rPr>
        <w:t xml:space="preserve"> BPNT di wilayah</w:t>
      </w:r>
      <w:r w:rsidR="004E4001" w:rsidRPr="00DB0F03">
        <w:rPr>
          <w:sz w:val="23"/>
          <w:szCs w:val="23"/>
        </w:rPr>
        <w:t xml:space="preserve"> </w:t>
      </w:r>
      <w:r w:rsidR="00EB2D7A" w:rsidRPr="00DB0F03">
        <w:rPr>
          <w:sz w:val="23"/>
          <w:szCs w:val="23"/>
        </w:rPr>
        <w:t xml:space="preserve">Kota Balikpapan, </w:t>
      </w:r>
      <w:r w:rsidR="00EB2D7A" w:rsidRPr="00DB0F03">
        <w:rPr>
          <w:sz w:val="23"/>
          <w:szCs w:val="23"/>
        </w:rPr>
        <w:lastRenderedPageBreak/>
        <w:t>khususnya wilayah Kelurahan Batu Ampar</w:t>
      </w:r>
      <w:r w:rsidR="00291CFD" w:rsidRPr="00DB0F03">
        <w:rPr>
          <w:sz w:val="23"/>
          <w:szCs w:val="23"/>
        </w:rPr>
        <w:t>.</w:t>
      </w:r>
      <w:r w:rsidR="00B807B2" w:rsidRPr="00DB0F03">
        <w:rPr>
          <w:sz w:val="23"/>
          <w:szCs w:val="23"/>
        </w:rPr>
        <w:t xml:space="preserve"> </w:t>
      </w:r>
      <w:r w:rsidR="00341640" w:rsidRPr="00DB0F03">
        <w:rPr>
          <w:sz w:val="23"/>
          <w:szCs w:val="23"/>
        </w:rPr>
        <w:t>Lima aspek</w:t>
      </w:r>
      <w:r w:rsidR="00EB2D7A" w:rsidRPr="00DB0F03">
        <w:rPr>
          <w:sz w:val="23"/>
          <w:szCs w:val="23"/>
        </w:rPr>
        <w:t xml:space="preserve"> </w:t>
      </w:r>
      <w:r w:rsidR="00291CFD" w:rsidRPr="00DB0F03">
        <w:rPr>
          <w:sz w:val="23"/>
          <w:szCs w:val="23"/>
        </w:rPr>
        <w:t>tersebut adalah</w:t>
      </w:r>
      <w:r w:rsidR="004E4001" w:rsidRPr="00DB0F03">
        <w:rPr>
          <w:sz w:val="23"/>
          <w:szCs w:val="23"/>
        </w:rPr>
        <w:t xml:space="preserve"> </w:t>
      </w:r>
      <w:r w:rsidR="00EB2D7A" w:rsidRPr="00DB0F03">
        <w:rPr>
          <w:sz w:val="23"/>
          <w:szCs w:val="23"/>
        </w:rPr>
        <w:t>se</w:t>
      </w:r>
      <w:r w:rsidR="004E4001" w:rsidRPr="00DB0F03">
        <w:rPr>
          <w:sz w:val="23"/>
          <w:szCs w:val="23"/>
        </w:rPr>
        <w:t>bagai berikut:</w:t>
      </w:r>
      <w:r w:rsidR="00EB2D7A" w:rsidRPr="00DB0F03">
        <w:rPr>
          <w:sz w:val="23"/>
          <w:szCs w:val="23"/>
        </w:rPr>
        <w:t xml:space="preserve"> (i) </w:t>
      </w:r>
      <w:r w:rsidR="004E4001" w:rsidRPr="00DB0F03">
        <w:rPr>
          <w:sz w:val="23"/>
          <w:szCs w:val="23"/>
        </w:rPr>
        <w:t>t</w:t>
      </w:r>
      <w:r w:rsidR="00341640" w:rsidRPr="00DB0F03">
        <w:rPr>
          <w:sz w:val="23"/>
          <w:szCs w:val="23"/>
        </w:rPr>
        <w:t xml:space="preserve">epat </w:t>
      </w:r>
      <w:r w:rsidR="00EB2D7A" w:rsidRPr="00DB0F03">
        <w:rPr>
          <w:sz w:val="23"/>
          <w:szCs w:val="23"/>
        </w:rPr>
        <w:t xml:space="preserve">sasaran, (ii) </w:t>
      </w:r>
      <w:r w:rsidR="00341640" w:rsidRPr="00DB0F03">
        <w:rPr>
          <w:sz w:val="23"/>
          <w:szCs w:val="23"/>
        </w:rPr>
        <w:t xml:space="preserve">tepat </w:t>
      </w:r>
      <w:r w:rsidR="00EB2D7A" w:rsidRPr="00DB0F03">
        <w:rPr>
          <w:sz w:val="23"/>
          <w:szCs w:val="23"/>
        </w:rPr>
        <w:t>waktu, (iii)</w:t>
      </w:r>
      <w:r w:rsidR="004E4001" w:rsidRPr="00DB0F03">
        <w:rPr>
          <w:sz w:val="23"/>
          <w:szCs w:val="23"/>
        </w:rPr>
        <w:t xml:space="preserve"> </w:t>
      </w:r>
      <w:r w:rsidR="00341640" w:rsidRPr="00DB0F03">
        <w:rPr>
          <w:sz w:val="23"/>
          <w:szCs w:val="23"/>
        </w:rPr>
        <w:t xml:space="preserve">tepat </w:t>
      </w:r>
      <w:r w:rsidR="00EB2D7A" w:rsidRPr="00DB0F03">
        <w:rPr>
          <w:sz w:val="23"/>
          <w:szCs w:val="23"/>
        </w:rPr>
        <w:t xml:space="preserve">jumlah, (iv) </w:t>
      </w:r>
      <w:r w:rsidR="00341640" w:rsidRPr="00DB0F03">
        <w:rPr>
          <w:sz w:val="23"/>
          <w:szCs w:val="23"/>
        </w:rPr>
        <w:t xml:space="preserve">tepat </w:t>
      </w:r>
      <w:r w:rsidR="00EB2D7A" w:rsidRPr="00DB0F03">
        <w:rPr>
          <w:sz w:val="23"/>
          <w:szCs w:val="23"/>
        </w:rPr>
        <w:t xml:space="preserve">kualitas, dan (v) </w:t>
      </w:r>
      <w:r w:rsidR="00341640" w:rsidRPr="00DB0F03">
        <w:rPr>
          <w:sz w:val="23"/>
          <w:szCs w:val="23"/>
        </w:rPr>
        <w:t>tepat guna (</w:t>
      </w:r>
      <w:r w:rsidR="00DE761A" w:rsidRPr="00DB0F03">
        <w:rPr>
          <w:sz w:val="23"/>
          <w:szCs w:val="23"/>
        </w:rPr>
        <w:t>bermanfaat bagi penerima</w:t>
      </w:r>
      <w:r w:rsidR="00341640" w:rsidRPr="00DB0F03">
        <w:rPr>
          <w:sz w:val="23"/>
          <w:szCs w:val="23"/>
        </w:rPr>
        <w:t xml:space="preserve">). </w:t>
      </w:r>
      <w:r w:rsidR="00291CFD" w:rsidRPr="00DB0F03">
        <w:rPr>
          <w:sz w:val="23"/>
          <w:szCs w:val="23"/>
        </w:rPr>
        <w:t>Kriteria efektivitas yang digunakan yaitu: semakin tinggi tingkat kesesuaian antara apa yang direncanakan dengan apa yang terrealisasi dalam masing-masing dari lima aspek tersebut maka semakin tinggi efektivitas pelaksanaan program. Demikian pula sebaliknya, semakin rendah tingkat kesesuaian antara apa yang direncanakan dengan apa yang terrealisasi dalam masing-masing dari lima aspek tersebut maka semakin rendah efektivitas pelaksanaan program.</w:t>
      </w:r>
      <w:r w:rsidR="00EF443B" w:rsidRPr="00DB0F03">
        <w:rPr>
          <w:sz w:val="23"/>
          <w:szCs w:val="23"/>
        </w:rPr>
        <w:t xml:space="preserve"> </w:t>
      </w:r>
    </w:p>
    <w:p w14:paraId="49FE5B51" w14:textId="30FA6595" w:rsidR="002000BC" w:rsidRPr="00DB0F03" w:rsidRDefault="00F2720D" w:rsidP="00506870">
      <w:pPr>
        <w:jc w:val="both"/>
        <w:rPr>
          <w:b/>
          <w:bCs/>
          <w:sz w:val="23"/>
          <w:szCs w:val="23"/>
        </w:rPr>
      </w:pPr>
      <w:r w:rsidRPr="00DB0F03">
        <w:rPr>
          <w:b/>
          <w:bCs/>
          <w:sz w:val="23"/>
          <w:szCs w:val="23"/>
        </w:rPr>
        <w:t xml:space="preserve">Aspek </w:t>
      </w:r>
      <w:r w:rsidR="002000BC" w:rsidRPr="00DB0F03">
        <w:rPr>
          <w:b/>
          <w:bCs/>
          <w:sz w:val="23"/>
          <w:szCs w:val="23"/>
        </w:rPr>
        <w:t>Tepat Sasaran</w:t>
      </w:r>
    </w:p>
    <w:p w14:paraId="488C2BCF" w14:textId="69AA88FE" w:rsidR="002F336B" w:rsidRPr="00DB0F03" w:rsidRDefault="00F2720D" w:rsidP="00506870">
      <w:pPr>
        <w:ind w:firstLine="567"/>
        <w:jc w:val="both"/>
        <w:rPr>
          <w:bCs/>
          <w:sz w:val="23"/>
          <w:szCs w:val="23"/>
        </w:rPr>
      </w:pPr>
      <w:r w:rsidRPr="00DB0F03">
        <w:rPr>
          <w:bCs/>
          <w:sz w:val="23"/>
          <w:szCs w:val="23"/>
        </w:rPr>
        <w:t>Aspek pertama yang diamati dalam menilai efekti</w:t>
      </w:r>
      <w:r w:rsidR="003915D5" w:rsidRPr="00DB0F03">
        <w:rPr>
          <w:bCs/>
          <w:sz w:val="23"/>
          <w:szCs w:val="23"/>
        </w:rPr>
        <w:t>v</w:t>
      </w:r>
      <w:r w:rsidRPr="00DB0F03">
        <w:rPr>
          <w:bCs/>
          <w:sz w:val="23"/>
          <w:szCs w:val="23"/>
        </w:rPr>
        <w:t xml:space="preserve">itas pelaksanaan </w:t>
      </w:r>
      <w:r w:rsidR="002000BC" w:rsidRPr="00DB0F03">
        <w:rPr>
          <w:bCs/>
          <w:sz w:val="23"/>
          <w:szCs w:val="23"/>
        </w:rPr>
        <w:t>program BPNT di Kelurahan Batu Ampar Kota Balikpapan</w:t>
      </w:r>
      <w:r w:rsidRPr="00DB0F03">
        <w:rPr>
          <w:bCs/>
          <w:sz w:val="23"/>
          <w:szCs w:val="23"/>
        </w:rPr>
        <w:t xml:space="preserve"> adalah seberapa tepat BPNT tersebut </w:t>
      </w:r>
      <w:r w:rsidR="007C0DF0" w:rsidRPr="00DB0F03">
        <w:rPr>
          <w:bCs/>
          <w:sz w:val="23"/>
          <w:szCs w:val="23"/>
        </w:rPr>
        <w:t>ditinjau dari aspek</w:t>
      </w:r>
      <w:r w:rsidRPr="00DB0F03">
        <w:rPr>
          <w:bCs/>
          <w:sz w:val="23"/>
          <w:szCs w:val="23"/>
        </w:rPr>
        <w:t xml:space="preserve"> sasaran penerima bantuan. Untuk menganalisis aspek tepat sasaran tersebut, diperlukan data mengenai kriteria calon penerima BPNT yang ditetapkan oleh pemerintah sebagai regulator serta data tentang masyarakat</w:t>
      </w:r>
      <w:r w:rsidR="007C0DF0" w:rsidRPr="00DB0F03">
        <w:rPr>
          <w:bCs/>
          <w:sz w:val="23"/>
          <w:szCs w:val="23"/>
        </w:rPr>
        <w:t xml:space="preserve"> yang ditetapkan sebagai</w:t>
      </w:r>
      <w:r w:rsidRPr="00DB0F03">
        <w:rPr>
          <w:bCs/>
          <w:sz w:val="23"/>
          <w:szCs w:val="23"/>
        </w:rPr>
        <w:t xml:space="preserve"> penerima BPNT pada pelaksanaan </w:t>
      </w:r>
      <w:r w:rsidR="00D609D6" w:rsidRPr="00DB0F03">
        <w:rPr>
          <w:bCs/>
          <w:sz w:val="23"/>
          <w:szCs w:val="23"/>
        </w:rPr>
        <w:t xml:space="preserve">program BPNT </w:t>
      </w:r>
      <w:r w:rsidR="007C0DF0" w:rsidRPr="00DB0F03">
        <w:rPr>
          <w:bCs/>
          <w:sz w:val="23"/>
          <w:szCs w:val="23"/>
        </w:rPr>
        <w:t xml:space="preserve">di Kelurahan Batu Ampar </w:t>
      </w:r>
      <w:r w:rsidRPr="00DB0F03">
        <w:rPr>
          <w:bCs/>
          <w:sz w:val="23"/>
          <w:szCs w:val="23"/>
        </w:rPr>
        <w:t>tahun 2021</w:t>
      </w:r>
      <w:r w:rsidR="00D609D6" w:rsidRPr="00DB0F03">
        <w:rPr>
          <w:bCs/>
          <w:sz w:val="23"/>
          <w:szCs w:val="23"/>
        </w:rPr>
        <w:t>. Kedua data tersebut disandingkan dan dibandingkan untuk melihat kesuaiannya dengan kriteria bila kedua data sesuai maka BPNT dinilai tepat sasaran; demikian pula sebaliknya bila tidak sesuai maka BPNT dinilai tidak tepat sasaran.</w:t>
      </w:r>
      <w:r w:rsidRPr="00DB0F03">
        <w:rPr>
          <w:bCs/>
          <w:sz w:val="23"/>
          <w:szCs w:val="23"/>
        </w:rPr>
        <w:t xml:space="preserve"> </w:t>
      </w:r>
    </w:p>
    <w:p w14:paraId="3BD6F7FB" w14:textId="6630F621" w:rsidR="00A54D22" w:rsidRPr="00DB0F03" w:rsidRDefault="00D609D6" w:rsidP="00506870">
      <w:pPr>
        <w:ind w:firstLine="567"/>
        <w:jc w:val="both"/>
        <w:rPr>
          <w:bCs/>
          <w:sz w:val="23"/>
          <w:szCs w:val="23"/>
        </w:rPr>
      </w:pPr>
      <w:r w:rsidRPr="00DB0F03">
        <w:rPr>
          <w:bCs/>
          <w:sz w:val="23"/>
          <w:szCs w:val="23"/>
        </w:rPr>
        <w:t xml:space="preserve">Dari pengumpulan data melalui wawancara dengan pejabat pemerintah dalam hal ini pejabat pemerintah Kelurahan Batu Ampar serta Ketua Rukun Terangga tentang kriteria penerima BPNT diperoleh data bahwa masyarakat yang dapat dikategorikan sebagai kelompok sasaran serta boleh diusulkan sebagai calon penerima BPNT </w:t>
      </w:r>
      <w:r w:rsidR="00463F54" w:rsidRPr="00DB0F03">
        <w:rPr>
          <w:bCs/>
          <w:sz w:val="23"/>
          <w:szCs w:val="23"/>
        </w:rPr>
        <w:t>pada dasarnya adalah ke</w:t>
      </w:r>
      <w:r w:rsidR="003915D5" w:rsidRPr="00DB0F03">
        <w:rPr>
          <w:bCs/>
          <w:sz w:val="23"/>
          <w:szCs w:val="23"/>
        </w:rPr>
        <w:t>l</w:t>
      </w:r>
      <w:r w:rsidR="00463F54" w:rsidRPr="00DB0F03">
        <w:rPr>
          <w:bCs/>
          <w:sz w:val="23"/>
          <w:szCs w:val="23"/>
        </w:rPr>
        <w:t>ompok masyarakat miskin atau sangat miskin sehingga tidak dapat memenuhi kebutuhan dasar kehidupan ruma</w:t>
      </w:r>
      <w:r w:rsidR="003915D5" w:rsidRPr="00DB0F03">
        <w:rPr>
          <w:bCs/>
          <w:sz w:val="23"/>
          <w:szCs w:val="23"/>
        </w:rPr>
        <w:t>h</w:t>
      </w:r>
      <w:r w:rsidR="00463F54" w:rsidRPr="00DB0F03">
        <w:rPr>
          <w:bCs/>
          <w:sz w:val="23"/>
          <w:szCs w:val="23"/>
        </w:rPr>
        <w:t xml:space="preserve"> tanga mereka. Hal tersebut berdasarkan keterangan yang disampaikan </w:t>
      </w:r>
      <w:r w:rsidR="00A54D22" w:rsidRPr="00DB0F03">
        <w:rPr>
          <w:bCs/>
          <w:sz w:val="23"/>
          <w:szCs w:val="23"/>
        </w:rPr>
        <w:t xml:space="preserve">dalam wawancara </w:t>
      </w:r>
      <w:r w:rsidR="00463F54" w:rsidRPr="00DB0F03">
        <w:rPr>
          <w:bCs/>
          <w:sz w:val="23"/>
          <w:szCs w:val="23"/>
        </w:rPr>
        <w:t xml:space="preserve">antara lain </w:t>
      </w:r>
      <w:r w:rsidR="00A54D22" w:rsidRPr="00DB0F03">
        <w:rPr>
          <w:bCs/>
          <w:sz w:val="23"/>
          <w:szCs w:val="23"/>
        </w:rPr>
        <w:t>dengan</w:t>
      </w:r>
      <w:r w:rsidR="00463F54" w:rsidRPr="00DB0F03">
        <w:rPr>
          <w:bCs/>
          <w:sz w:val="23"/>
          <w:szCs w:val="23"/>
        </w:rPr>
        <w:t xml:space="preserve"> Kasi Pemerintahan Kelurahan Batu Ampar </w:t>
      </w:r>
      <w:r w:rsidR="00A54D22" w:rsidRPr="00DB0F03">
        <w:rPr>
          <w:bCs/>
          <w:sz w:val="23"/>
          <w:szCs w:val="23"/>
        </w:rPr>
        <w:t xml:space="preserve">yang menyatakan </w:t>
      </w:r>
      <w:r w:rsidR="00463F54" w:rsidRPr="00DB0F03">
        <w:rPr>
          <w:bCs/>
          <w:sz w:val="23"/>
          <w:szCs w:val="23"/>
        </w:rPr>
        <w:t xml:space="preserve">sebagai berikut: </w:t>
      </w:r>
    </w:p>
    <w:p w14:paraId="2C3F90FA" w14:textId="28B054DE" w:rsidR="002F336B" w:rsidRPr="00DB0F03" w:rsidRDefault="00463F54" w:rsidP="00506870">
      <w:pPr>
        <w:ind w:left="567"/>
        <w:jc w:val="both"/>
        <w:rPr>
          <w:sz w:val="23"/>
          <w:szCs w:val="23"/>
        </w:rPr>
      </w:pPr>
      <w:r w:rsidRPr="00DB0F03">
        <w:rPr>
          <w:bCs/>
          <w:sz w:val="23"/>
          <w:szCs w:val="23"/>
        </w:rPr>
        <w:t>“</w:t>
      </w:r>
      <w:r w:rsidR="00A54D22" w:rsidRPr="00DB0F03">
        <w:rPr>
          <w:sz w:val="23"/>
          <w:szCs w:val="23"/>
        </w:rPr>
        <w:t xml:space="preserve">Orang-orang yang tidak mampu maksudnya dalam arti kata tidak mampu untuk menghidupi kehidupannya ... misalkan untuk contoh membeli pakaian setahun sekali … tidak bisa setahun berapa kali … untuk makan juga kadang-kadang mereka </w:t>
      </w:r>
      <w:r w:rsidR="00083E31" w:rsidRPr="00DB0F03">
        <w:rPr>
          <w:sz w:val="23"/>
          <w:szCs w:val="23"/>
        </w:rPr>
        <w:t>bisa makan kadang-kadang tidak”</w:t>
      </w:r>
    </w:p>
    <w:p w14:paraId="5496E7B0" w14:textId="7F5F3536" w:rsidR="00A54D22" w:rsidRPr="00DB0F03" w:rsidRDefault="002F336B" w:rsidP="00506870">
      <w:pPr>
        <w:ind w:firstLine="567"/>
        <w:jc w:val="both"/>
        <w:rPr>
          <w:bCs/>
          <w:sz w:val="23"/>
          <w:szCs w:val="23"/>
        </w:rPr>
      </w:pPr>
      <w:r w:rsidRPr="00DB0F03">
        <w:rPr>
          <w:bCs/>
          <w:sz w:val="23"/>
          <w:szCs w:val="23"/>
        </w:rPr>
        <w:t>Data kedua, yaitu data tentang masyarakat yang menjadi sasaran penerima BPNT dalam pelaksanaan Program BPNT tahun 2021 di Kelurahan Batu Ampar dianalisis kesesuaiannya dengan kriteria yang sudah ditetapkan sebag</w:t>
      </w:r>
      <w:r w:rsidR="003915D5" w:rsidRPr="00DB0F03">
        <w:rPr>
          <w:bCs/>
          <w:sz w:val="23"/>
          <w:szCs w:val="23"/>
        </w:rPr>
        <w:t>a</w:t>
      </w:r>
      <w:r w:rsidRPr="00DB0F03">
        <w:rPr>
          <w:bCs/>
          <w:sz w:val="23"/>
          <w:szCs w:val="23"/>
        </w:rPr>
        <w:t xml:space="preserve">imana tersebut di atas. Dalam melakukan analisis kesesuaian, ada dua hal yang dilakukan yaitu pertama mencermati proses seleksi dan penentuan Kepala Keluarga penerima bantuan dan kedua </w:t>
      </w:r>
      <w:r w:rsidR="006A1016" w:rsidRPr="00DB0F03">
        <w:rPr>
          <w:bCs/>
          <w:sz w:val="23"/>
          <w:szCs w:val="23"/>
        </w:rPr>
        <w:t>melakukan pembuktian secara langsung kondisi keluarga penerima bantuan dengan</w:t>
      </w:r>
      <w:r w:rsidRPr="00DB0F03">
        <w:rPr>
          <w:bCs/>
          <w:sz w:val="23"/>
          <w:szCs w:val="23"/>
        </w:rPr>
        <w:t xml:space="preserve"> </w:t>
      </w:r>
      <w:r w:rsidR="00AB1C35" w:rsidRPr="00DB0F03">
        <w:rPr>
          <w:bCs/>
          <w:sz w:val="23"/>
          <w:szCs w:val="23"/>
        </w:rPr>
        <w:t>melakukan kunjungan ke rumahnya untuk melakukan wawancara.</w:t>
      </w:r>
      <w:r w:rsidRPr="00DB0F03">
        <w:rPr>
          <w:bCs/>
          <w:sz w:val="23"/>
          <w:szCs w:val="23"/>
        </w:rPr>
        <w:t xml:space="preserve">  </w:t>
      </w:r>
    </w:p>
    <w:p w14:paraId="06E69373" w14:textId="53E6FFB9" w:rsidR="006A1016" w:rsidRPr="00DB0F03" w:rsidRDefault="00AB1C35" w:rsidP="00506870">
      <w:pPr>
        <w:ind w:firstLine="567"/>
        <w:jc w:val="both"/>
        <w:rPr>
          <w:bCs/>
          <w:sz w:val="23"/>
          <w:szCs w:val="23"/>
        </w:rPr>
      </w:pPr>
      <w:r w:rsidRPr="00DB0F03">
        <w:rPr>
          <w:bCs/>
          <w:sz w:val="23"/>
          <w:szCs w:val="23"/>
        </w:rPr>
        <w:t>Dari segi proses seleksi dan penentuan Kepala Keluarga penerima BPNT, hasil analisis menunjukkan bahwa terdapat kesesuaian antara kriteria penerima uang ditetapkan dengan proses seleksi yang dilakukan. Data yang diperoleh dari Pemerintah Kelurahan Batu Ampar beserta Ketua RT menunjukkan bahwa prose</w:t>
      </w:r>
      <w:r w:rsidR="003857E4" w:rsidRPr="00DB0F03">
        <w:rPr>
          <w:bCs/>
          <w:sz w:val="23"/>
          <w:szCs w:val="23"/>
        </w:rPr>
        <w:t>s</w:t>
      </w:r>
      <w:r w:rsidRPr="00DB0F03">
        <w:rPr>
          <w:bCs/>
          <w:sz w:val="23"/>
          <w:szCs w:val="23"/>
        </w:rPr>
        <w:t xml:space="preserve"> seleksi telah dilaksanakan dengan cermat untuk menja</w:t>
      </w:r>
      <w:r w:rsidR="00A54D22" w:rsidRPr="00DB0F03">
        <w:rPr>
          <w:bCs/>
          <w:sz w:val="23"/>
          <w:szCs w:val="23"/>
        </w:rPr>
        <w:t>min terpenuhinya kriteria tersebut</w:t>
      </w:r>
      <w:r w:rsidRPr="00DB0F03">
        <w:rPr>
          <w:bCs/>
          <w:sz w:val="23"/>
          <w:szCs w:val="23"/>
        </w:rPr>
        <w:t>.</w:t>
      </w:r>
      <w:r w:rsidR="00A54D22" w:rsidRPr="00DB0F03">
        <w:rPr>
          <w:bCs/>
          <w:sz w:val="23"/>
          <w:szCs w:val="23"/>
        </w:rPr>
        <w:t xml:space="preserve"> </w:t>
      </w:r>
      <w:r w:rsidRPr="00DB0F03">
        <w:rPr>
          <w:bCs/>
          <w:sz w:val="23"/>
          <w:szCs w:val="23"/>
        </w:rPr>
        <w:t>Seleksi dan p</w:t>
      </w:r>
      <w:r w:rsidR="00A54D22" w:rsidRPr="00DB0F03">
        <w:rPr>
          <w:bCs/>
          <w:sz w:val="23"/>
          <w:szCs w:val="23"/>
        </w:rPr>
        <w:t xml:space="preserve">enentuan sasaran (calon penerima) dilakukan secara berjenjang mulai dari </w:t>
      </w:r>
      <w:r w:rsidR="00E07127" w:rsidRPr="00DB0F03">
        <w:rPr>
          <w:bCs/>
          <w:sz w:val="23"/>
          <w:szCs w:val="23"/>
        </w:rPr>
        <w:t xml:space="preserve">tingkat RT dimana Ketua RT menyeleksi nama-nama </w:t>
      </w:r>
      <w:r w:rsidR="003915D5" w:rsidRPr="00DB0F03">
        <w:rPr>
          <w:bCs/>
          <w:sz w:val="23"/>
          <w:szCs w:val="23"/>
        </w:rPr>
        <w:t>K</w:t>
      </w:r>
      <w:r w:rsidR="00E07127" w:rsidRPr="00DB0F03">
        <w:rPr>
          <w:bCs/>
          <w:sz w:val="23"/>
          <w:szCs w:val="23"/>
        </w:rPr>
        <w:t xml:space="preserve">epala </w:t>
      </w:r>
      <w:r w:rsidR="003915D5" w:rsidRPr="00DB0F03">
        <w:rPr>
          <w:bCs/>
          <w:sz w:val="23"/>
          <w:szCs w:val="23"/>
        </w:rPr>
        <w:t>K</w:t>
      </w:r>
      <w:r w:rsidR="00E07127" w:rsidRPr="00DB0F03">
        <w:rPr>
          <w:bCs/>
          <w:sz w:val="23"/>
          <w:szCs w:val="23"/>
        </w:rPr>
        <w:t>eluarga di lingkungan RT masing-masing yang dinilai layak untuk diusulkan ke tingkat Kelurahan. Data usulan calon penerima BPNT dari seluruh RT di lingkungan kelurahan Batu Ampar selanjutnya diusulkan oleh Kelurahan ke Dinas Sosial Kota B</w:t>
      </w:r>
      <w:r w:rsidRPr="00DB0F03">
        <w:rPr>
          <w:bCs/>
          <w:sz w:val="23"/>
          <w:szCs w:val="23"/>
        </w:rPr>
        <w:t xml:space="preserve">alikpapan. Sebelum penentuan akhir nama-nama Kepala Keluarga penerima BPNT, pejabat kelurahan bersama dengan pejabat dinas sosial melakukan </w:t>
      </w:r>
      <w:r w:rsidR="006A1016" w:rsidRPr="00DB0F03">
        <w:rPr>
          <w:bCs/>
          <w:sz w:val="23"/>
          <w:szCs w:val="23"/>
        </w:rPr>
        <w:t>kunjungan ke rumah calon penerima yang diusulkan oleh RT untuk memastikan kebenaran datanya.</w:t>
      </w:r>
    </w:p>
    <w:p w14:paraId="235B9C80" w14:textId="77777777" w:rsidR="006A1016" w:rsidRPr="00DB0F03" w:rsidRDefault="006A1016" w:rsidP="00506870">
      <w:pPr>
        <w:ind w:firstLine="567"/>
        <w:jc w:val="both"/>
        <w:rPr>
          <w:bCs/>
          <w:sz w:val="23"/>
          <w:szCs w:val="23"/>
        </w:rPr>
      </w:pPr>
      <w:r w:rsidRPr="00DB0F03">
        <w:rPr>
          <w:bCs/>
          <w:sz w:val="23"/>
          <w:szCs w:val="23"/>
        </w:rPr>
        <w:lastRenderedPageBreak/>
        <w:t>Dari segi</w:t>
      </w:r>
      <w:r w:rsidR="00AB1C35" w:rsidRPr="00DB0F03">
        <w:rPr>
          <w:bCs/>
          <w:sz w:val="23"/>
          <w:szCs w:val="23"/>
        </w:rPr>
        <w:t xml:space="preserve"> </w:t>
      </w:r>
      <w:r w:rsidRPr="00DB0F03">
        <w:rPr>
          <w:bCs/>
          <w:sz w:val="23"/>
          <w:szCs w:val="23"/>
        </w:rPr>
        <w:t xml:space="preserve">pembuktian secara langsung, dari hasil kunjungan peneliti ke rumah penerima bantuan diketahui bahwa kondisi kehidupan keluarga penerima bantuan dalam pelaksanaan Program BPNT tahun 2021 sesuai dengan kriteria yang ditetapkan pemerintah sehingga bantuan yang diberikan memenuhi aspek tepat sasaran. </w:t>
      </w:r>
    </w:p>
    <w:p w14:paraId="572829E2" w14:textId="778A8AF5" w:rsidR="00EF2E93" w:rsidRPr="00DB0F03" w:rsidRDefault="006A1016" w:rsidP="00506870">
      <w:pPr>
        <w:ind w:firstLine="567"/>
        <w:jc w:val="both"/>
        <w:rPr>
          <w:bCs/>
          <w:sz w:val="23"/>
          <w:szCs w:val="23"/>
        </w:rPr>
      </w:pPr>
      <w:r w:rsidRPr="00DB0F03">
        <w:rPr>
          <w:bCs/>
          <w:sz w:val="23"/>
          <w:szCs w:val="23"/>
        </w:rPr>
        <w:t xml:space="preserve">Berdasarkan hasil analisis </w:t>
      </w:r>
      <w:r w:rsidR="007C0DF0" w:rsidRPr="00DB0F03">
        <w:rPr>
          <w:bCs/>
          <w:sz w:val="23"/>
          <w:szCs w:val="23"/>
        </w:rPr>
        <w:t>terhadap</w:t>
      </w:r>
      <w:r w:rsidRPr="00DB0F03">
        <w:rPr>
          <w:bCs/>
          <w:sz w:val="23"/>
          <w:szCs w:val="23"/>
        </w:rPr>
        <w:t xml:space="preserve"> </w:t>
      </w:r>
      <w:r w:rsidR="007C0DF0" w:rsidRPr="00DB0F03">
        <w:rPr>
          <w:bCs/>
          <w:sz w:val="23"/>
          <w:szCs w:val="23"/>
        </w:rPr>
        <w:t xml:space="preserve">kesuaian </w:t>
      </w:r>
      <w:r w:rsidRPr="00DB0F03">
        <w:rPr>
          <w:bCs/>
          <w:sz w:val="23"/>
          <w:szCs w:val="23"/>
        </w:rPr>
        <w:t xml:space="preserve">data mengenai </w:t>
      </w:r>
      <w:r w:rsidR="007C0DF0" w:rsidRPr="00DB0F03">
        <w:rPr>
          <w:bCs/>
          <w:sz w:val="23"/>
          <w:szCs w:val="23"/>
        </w:rPr>
        <w:t>kriteria penerima yang ditetapkan oleh pemerintah dengan data mengenai masyarakat yang ditetapkan sebagai penerima bantuan sebagaimana diuraikan di atas</w:t>
      </w:r>
      <w:r w:rsidR="003D6022" w:rsidRPr="00DB0F03">
        <w:rPr>
          <w:bCs/>
          <w:sz w:val="23"/>
          <w:szCs w:val="23"/>
        </w:rPr>
        <w:t xml:space="preserve"> dapat disimpulkan bahwa ditinjau dari aspek tepat sasaran, </w:t>
      </w:r>
      <w:r w:rsidR="007C0DF0" w:rsidRPr="00DB0F03">
        <w:rPr>
          <w:bCs/>
          <w:sz w:val="23"/>
          <w:szCs w:val="23"/>
        </w:rPr>
        <w:t>efekti</w:t>
      </w:r>
      <w:r w:rsidR="00515988" w:rsidRPr="00DB0F03">
        <w:rPr>
          <w:bCs/>
          <w:sz w:val="23"/>
          <w:szCs w:val="23"/>
        </w:rPr>
        <w:t>v</w:t>
      </w:r>
      <w:r w:rsidR="007C0DF0" w:rsidRPr="00DB0F03">
        <w:rPr>
          <w:bCs/>
          <w:sz w:val="23"/>
          <w:szCs w:val="23"/>
        </w:rPr>
        <w:t>itas kebijakan Pemerintah Kota Balikpapan dalam pelaksanaan Program BNNT di Kelurahan Batu Ampar tahun 2021 telah</w:t>
      </w:r>
      <w:r w:rsidR="003D6022" w:rsidRPr="00DB0F03">
        <w:rPr>
          <w:bCs/>
          <w:sz w:val="23"/>
          <w:szCs w:val="23"/>
        </w:rPr>
        <w:t xml:space="preserve"> berjalan dengan baik.</w:t>
      </w:r>
    </w:p>
    <w:p w14:paraId="79C566C0" w14:textId="0F9D2EA2" w:rsidR="009E0323" w:rsidRPr="00DB0F03" w:rsidRDefault="003D6022" w:rsidP="00506870">
      <w:pPr>
        <w:jc w:val="both"/>
        <w:rPr>
          <w:b/>
          <w:bCs/>
          <w:sz w:val="23"/>
          <w:szCs w:val="23"/>
        </w:rPr>
      </w:pPr>
      <w:r w:rsidRPr="00DB0F03">
        <w:rPr>
          <w:b/>
          <w:bCs/>
          <w:sz w:val="23"/>
          <w:szCs w:val="23"/>
        </w:rPr>
        <w:t xml:space="preserve">Aspek </w:t>
      </w:r>
      <w:r w:rsidR="008F4CDB" w:rsidRPr="00DB0F03">
        <w:rPr>
          <w:b/>
          <w:bCs/>
          <w:sz w:val="23"/>
          <w:szCs w:val="23"/>
        </w:rPr>
        <w:t>Tepat Waktu</w:t>
      </w:r>
    </w:p>
    <w:p w14:paraId="4A6C6410" w14:textId="00B942F5" w:rsidR="000D0D37" w:rsidRPr="00DB0F03" w:rsidRDefault="000D0D37" w:rsidP="00506870">
      <w:pPr>
        <w:pStyle w:val="ListParagraph"/>
        <w:ind w:left="0" w:firstLine="567"/>
        <w:jc w:val="both"/>
        <w:rPr>
          <w:bCs/>
          <w:sz w:val="23"/>
          <w:szCs w:val="23"/>
        </w:rPr>
      </w:pPr>
      <w:r w:rsidRPr="00DB0F03">
        <w:rPr>
          <w:bCs/>
          <w:sz w:val="23"/>
          <w:szCs w:val="23"/>
        </w:rPr>
        <w:t>Dari data yang dipe</w:t>
      </w:r>
      <w:r w:rsidR="00D12A02" w:rsidRPr="00DB0F03">
        <w:rPr>
          <w:bCs/>
          <w:sz w:val="23"/>
          <w:szCs w:val="23"/>
        </w:rPr>
        <w:t>r</w:t>
      </w:r>
      <w:r w:rsidRPr="00DB0F03">
        <w:rPr>
          <w:bCs/>
          <w:sz w:val="23"/>
          <w:szCs w:val="23"/>
        </w:rPr>
        <w:t xml:space="preserve">oleh diketahui bahwa </w:t>
      </w:r>
      <w:r w:rsidR="003B0660" w:rsidRPr="00DB0F03">
        <w:rPr>
          <w:bCs/>
          <w:sz w:val="23"/>
          <w:szCs w:val="23"/>
        </w:rPr>
        <w:t>pelaksanaan pendistribusian bantuan dari pemerintah kepada target penerima bantuan dalam Program BNPT dijadwalkan satu kali satu bulan.</w:t>
      </w:r>
      <w:r w:rsidRPr="00DB0F03">
        <w:rPr>
          <w:bCs/>
          <w:sz w:val="23"/>
          <w:szCs w:val="23"/>
        </w:rPr>
        <w:t xml:space="preserve">  </w:t>
      </w:r>
    </w:p>
    <w:p w14:paraId="2A441A6F" w14:textId="285A2766" w:rsidR="0045133D" w:rsidRPr="00DB0F03" w:rsidRDefault="00D12A02" w:rsidP="00506870">
      <w:pPr>
        <w:pStyle w:val="ListParagraph"/>
        <w:ind w:left="0" w:firstLine="567"/>
        <w:jc w:val="both"/>
        <w:rPr>
          <w:bCs/>
          <w:sz w:val="23"/>
          <w:szCs w:val="23"/>
        </w:rPr>
      </w:pPr>
      <w:r w:rsidRPr="00DB0F03">
        <w:rPr>
          <w:bCs/>
          <w:sz w:val="23"/>
          <w:szCs w:val="23"/>
        </w:rPr>
        <w:t xml:space="preserve">Sebagaimana telah ditentukan di awal oleh pemerintah bahwa bantuan didistribusikan kepada masyarakat penerima satu kali dalam sebulan maka masyarakat penerima bantuan harus mengambil bantuan pada tempat yang sudah ditentukan setiap bulannya. Untuk pelaksanaan di Kelurahan Batu Ampar, </w:t>
      </w:r>
      <w:r w:rsidR="00C32410" w:rsidRPr="00DB0F03">
        <w:rPr>
          <w:bCs/>
          <w:sz w:val="23"/>
          <w:szCs w:val="23"/>
        </w:rPr>
        <w:t>para penerima akan diberikan infor</w:t>
      </w:r>
      <w:r w:rsidRPr="00DB0F03">
        <w:rPr>
          <w:bCs/>
          <w:sz w:val="23"/>
          <w:szCs w:val="23"/>
        </w:rPr>
        <w:t xml:space="preserve">masi apabila bantuan sudah </w:t>
      </w:r>
      <w:r w:rsidR="00C32410" w:rsidRPr="00DB0F03">
        <w:rPr>
          <w:bCs/>
          <w:sz w:val="23"/>
          <w:szCs w:val="23"/>
        </w:rPr>
        <w:t>dapat diambil di</w:t>
      </w:r>
      <w:r w:rsidRPr="00DB0F03">
        <w:rPr>
          <w:bCs/>
          <w:sz w:val="23"/>
          <w:szCs w:val="23"/>
        </w:rPr>
        <w:t xml:space="preserve"> </w:t>
      </w:r>
      <w:r w:rsidR="00C32410" w:rsidRPr="00DB0F03">
        <w:rPr>
          <w:bCs/>
          <w:sz w:val="23"/>
          <w:szCs w:val="23"/>
        </w:rPr>
        <w:t>toko</w:t>
      </w:r>
      <w:r w:rsidRPr="00DB0F03">
        <w:rPr>
          <w:bCs/>
          <w:sz w:val="23"/>
          <w:szCs w:val="23"/>
        </w:rPr>
        <w:t xml:space="preserve"> penyalur</w:t>
      </w:r>
      <w:r w:rsidR="00C32410" w:rsidRPr="00DB0F03">
        <w:rPr>
          <w:bCs/>
          <w:sz w:val="23"/>
          <w:szCs w:val="23"/>
        </w:rPr>
        <w:t xml:space="preserve"> yang telah ditunjuk pihak penyelenggara</w:t>
      </w:r>
      <w:r w:rsidRPr="00DB0F03">
        <w:rPr>
          <w:bCs/>
          <w:sz w:val="23"/>
          <w:szCs w:val="23"/>
        </w:rPr>
        <w:t xml:space="preserve"> yaitu Toko Gloria</w:t>
      </w:r>
      <w:r w:rsidR="00C32410" w:rsidRPr="00DB0F03">
        <w:rPr>
          <w:bCs/>
          <w:sz w:val="23"/>
          <w:szCs w:val="23"/>
        </w:rPr>
        <w:t>. Penerima bisa melakukan pengambilan bantuan setiap bulan</w:t>
      </w:r>
      <w:r w:rsidRPr="00DB0F03">
        <w:rPr>
          <w:bCs/>
          <w:sz w:val="23"/>
          <w:szCs w:val="23"/>
        </w:rPr>
        <w:t>.</w:t>
      </w:r>
      <w:r w:rsidR="00C32410" w:rsidRPr="00DB0F03">
        <w:rPr>
          <w:bCs/>
          <w:sz w:val="23"/>
          <w:szCs w:val="23"/>
        </w:rPr>
        <w:t xml:space="preserve"> </w:t>
      </w:r>
      <w:r w:rsidRPr="00DB0F03">
        <w:rPr>
          <w:bCs/>
          <w:sz w:val="23"/>
          <w:szCs w:val="23"/>
        </w:rPr>
        <w:t>Dalam keada</w:t>
      </w:r>
      <w:r w:rsidR="00515988" w:rsidRPr="00DB0F03">
        <w:rPr>
          <w:bCs/>
          <w:sz w:val="23"/>
          <w:szCs w:val="23"/>
        </w:rPr>
        <w:t>a</w:t>
      </w:r>
      <w:r w:rsidRPr="00DB0F03">
        <w:rPr>
          <w:bCs/>
          <w:sz w:val="23"/>
          <w:szCs w:val="23"/>
        </w:rPr>
        <w:t xml:space="preserve">n tertentu dengan alasan yang dapat diterima oleh penyelenggara, pengambilan dapat dilakukan oleh </w:t>
      </w:r>
      <w:r w:rsidR="0045133D" w:rsidRPr="00DB0F03">
        <w:rPr>
          <w:bCs/>
          <w:sz w:val="23"/>
          <w:szCs w:val="23"/>
        </w:rPr>
        <w:t>penerima</w:t>
      </w:r>
      <w:r w:rsidR="00C32410" w:rsidRPr="00DB0F03">
        <w:rPr>
          <w:bCs/>
          <w:sz w:val="23"/>
          <w:szCs w:val="23"/>
        </w:rPr>
        <w:t xml:space="preserve"> per tiga bulan</w:t>
      </w:r>
      <w:r w:rsidR="0045133D" w:rsidRPr="00DB0F03">
        <w:rPr>
          <w:bCs/>
          <w:sz w:val="23"/>
          <w:szCs w:val="23"/>
        </w:rPr>
        <w:t xml:space="preserve"> sekali</w:t>
      </w:r>
      <w:r w:rsidR="00C32410" w:rsidRPr="00DB0F03">
        <w:rPr>
          <w:bCs/>
          <w:sz w:val="23"/>
          <w:szCs w:val="23"/>
        </w:rPr>
        <w:t>. Bagi para penerima yang tidak rutin mengambil bantuan setiap bulan, maka mereka harus melaporkan apa masalahnya, karena apabila dalam tig</w:t>
      </w:r>
      <w:r w:rsidR="0045133D" w:rsidRPr="00DB0F03">
        <w:rPr>
          <w:bCs/>
          <w:sz w:val="23"/>
          <w:szCs w:val="23"/>
        </w:rPr>
        <w:t xml:space="preserve">a bulan </w:t>
      </w:r>
      <w:r w:rsidR="00C32410" w:rsidRPr="00DB0F03">
        <w:rPr>
          <w:bCs/>
          <w:sz w:val="23"/>
          <w:szCs w:val="23"/>
        </w:rPr>
        <w:t xml:space="preserve">penerima tidak memberi alasan mengapa mereka tidak mengambil bantuan, maka </w:t>
      </w:r>
      <w:r w:rsidR="0045133D" w:rsidRPr="00DB0F03">
        <w:rPr>
          <w:bCs/>
          <w:sz w:val="23"/>
          <w:szCs w:val="23"/>
        </w:rPr>
        <w:t>oleh kementerian so</w:t>
      </w:r>
      <w:r w:rsidR="00515988" w:rsidRPr="00DB0F03">
        <w:rPr>
          <w:bCs/>
          <w:sz w:val="23"/>
          <w:szCs w:val="23"/>
        </w:rPr>
        <w:t>s</w:t>
      </w:r>
      <w:r w:rsidR="0045133D" w:rsidRPr="00DB0F03">
        <w:rPr>
          <w:bCs/>
          <w:sz w:val="23"/>
          <w:szCs w:val="23"/>
        </w:rPr>
        <w:t xml:space="preserve">ial </w:t>
      </w:r>
      <w:r w:rsidR="00C32410" w:rsidRPr="00DB0F03">
        <w:rPr>
          <w:bCs/>
          <w:sz w:val="23"/>
          <w:szCs w:val="23"/>
        </w:rPr>
        <w:t xml:space="preserve">mereka </w:t>
      </w:r>
      <w:r w:rsidR="0045133D" w:rsidRPr="00DB0F03">
        <w:rPr>
          <w:bCs/>
          <w:sz w:val="23"/>
          <w:szCs w:val="23"/>
        </w:rPr>
        <w:t>dinilai sud</w:t>
      </w:r>
      <w:r w:rsidR="00515988" w:rsidRPr="00DB0F03">
        <w:rPr>
          <w:bCs/>
          <w:sz w:val="23"/>
          <w:szCs w:val="23"/>
        </w:rPr>
        <w:t>a</w:t>
      </w:r>
      <w:r w:rsidR="0045133D" w:rsidRPr="00DB0F03">
        <w:rPr>
          <w:bCs/>
          <w:sz w:val="23"/>
          <w:szCs w:val="23"/>
        </w:rPr>
        <w:t>h m</w:t>
      </w:r>
      <w:r w:rsidR="00515988" w:rsidRPr="00DB0F03">
        <w:rPr>
          <w:bCs/>
          <w:sz w:val="23"/>
          <w:szCs w:val="23"/>
        </w:rPr>
        <w:t>a</w:t>
      </w:r>
      <w:r w:rsidR="0045133D" w:rsidRPr="00DB0F03">
        <w:rPr>
          <w:bCs/>
          <w:sz w:val="23"/>
          <w:szCs w:val="23"/>
        </w:rPr>
        <w:t xml:space="preserve">mpu dan </w:t>
      </w:r>
      <w:r w:rsidR="00C32410" w:rsidRPr="00DB0F03">
        <w:rPr>
          <w:bCs/>
          <w:sz w:val="23"/>
          <w:szCs w:val="23"/>
        </w:rPr>
        <w:t xml:space="preserve">secara otomatis dianggap mengundurkan diri dari </w:t>
      </w:r>
      <w:r w:rsidR="0045133D" w:rsidRPr="00DB0F03">
        <w:rPr>
          <w:bCs/>
          <w:sz w:val="23"/>
          <w:szCs w:val="23"/>
        </w:rPr>
        <w:t xml:space="preserve">sebagai penerima </w:t>
      </w:r>
      <w:r w:rsidR="00C32410" w:rsidRPr="00DB0F03">
        <w:rPr>
          <w:bCs/>
          <w:sz w:val="23"/>
          <w:szCs w:val="23"/>
        </w:rPr>
        <w:t xml:space="preserve">program BPNT </w:t>
      </w:r>
      <w:r w:rsidR="0045133D" w:rsidRPr="00DB0F03">
        <w:rPr>
          <w:bCs/>
          <w:sz w:val="23"/>
          <w:szCs w:val="23"/>
        </w:rPr>
        <w:t xml:space="preserve">sehingga tidak lagi berhak </w:t>
      </w:r>
      <w:r w:rsidR="00C32410" w:rsidRPr="00DB0F03">
        <w:rPr>
          <w:bCs/>
          <w:sz w:val="23"/>
          <w:szCs w:val="23"/>
        </w:rPr>
        <w:t xml:space="preserve">mendapatkan </w:t>
      </w:r>
      <w:r w:rsidR="0045133D" w:rsidRPr="00DB0F03">
        <w:rPr>
          <w:bCs/>
          <w:sz w:val="23"/>
          <w:szCs w:val="23"/>
        </w:rPr>
        <w:t>bantuan pada tahun berjalan. Kasi Pemerintahan Kelurahan Batu Ampar menjelaskan hal itu yang turut dibenarkan pula ole</w:t>
      </w:r>
      <w:r w:rsidR="00515988" w:rsidRPr="00DB0F03">
        <w:rPr>
          <w:bCs/>
          <w:sz w:val="23"/>
          <w:szCs w:val="23"/>
        </w:rPr>
        <w:t>h</w:t>
      </w:r>
      <w:r w:rsidR="0045133D" w:rsidRPr="00DB0F03">
        <w:rPr>
          <w:bCs/>
          <w:sz w:val="23"/>
          <w:szCs w:val="23"/>
        </w:rPr>
        <w:t xml:space="preserve"> Ketua RT 50 dan Ketua RT 57 Kelurahan Batu Ampar serta oleh masyarakat penerima bantuan</w:t>
      </w:r>
      <w:r w:rsidR="003D1E31" w:rsidRPr="00DB0F03">
        <w:rPr>
          <w:bCs/>
          <w:sz w:val="23"/>
          <w:szCs w:val="23"/>
        </w:rPr>
        <w:t>.</w:t>
      </w:r>
    </w:p>
    <w:p w14:paraId="36DBD709" w14:textId="51264B2E" w:rsidR="00CA4E45" w:rsidRPr="00DB0F03" w:rsidRDefault="00506870" w:rsidP="00506870">
      <w:pPr>
        <w:pStyle w:val="ListParagraph"/>
        <w:ind w:left="567" w:hanging="141"/>
        <w:jc w:val="both"/>
        <w:rPr>
          <w:sz w:val="23"/>
          <w:szCs w:val="23"/>
        </w:rPr>
      </w:pPr>
      <w:r w:rsidRPr="00DB0F03">
        <w:rPr>
          <w:bCs/>
          <w:sz w:val="23"/>
          <w:szCs w:val="23"/>
        </w:rPr>
        <w:t xml:space="preserve"> </w:t>
      </w:r>
      <w:r w:rsidR="0045133D" w:rsidRPr="00DB0F03">
        <w:rPr>
          <w:bCs/>
          <w:sz w:val="23"/>
          <w:szCs w:val="23"/>
        </w:rPr>
        <w:t>“</w:t>
      </w:r>
      <w:r w:rsidR="0045133D" w:rsidRPr="00DB0F03">
        <w:rPr>
          <w:sz w:val="23"/>
          <w:szCs w:val="23"/>
        </w:rPr>
        <w:t>BPNT Setiap bulan … tapi</w:t>
      </w:r>
      <w:r w:rsidR="003D1E31" w:rsidRPr="00DB0F03">
        <w:rPr>
          <w:sz w:val="23"/>
          <w:szCs w:val="23"/>
        </w:rPr>
        <w:t xml:space="preserve"> </w:t>
      </w:r>
      <w:r w:rsidR="0045133D" w:rsidRPr="00DB0F03">
        <w:rPr>
          <w:sz w:val="23"/>
          <w:szCs w:val="23"/>
        </w:rPr>
        <w:t>kalau dalam waktu 3 bulan mereka tidak mengambil dianggap sama kemensos mereka mampu … ya jadi mereka harus mengambil setiap bulan</w:t>
      </w:r>
      <w:proofErr w:type="gramStart"/>
      <w:r w:rsidR="0045133D" w:rsidRPr="00DB0F03">
        <w:rPr>
          <w:sz w:val="23"/>
          <w:szCs w:val="23"/>
        </w:rPr>
        <w:t xml:space="preserve"> ..</w:t>
      </w:r>
      <w:proofErr w:type="gramEnd"/>
      <w:r w:rsidR="0045133D" w:rsidRPr="00DB0F03">
        <w:rPr>
          <w:sz w:val="23"/>
          <w:szCs w:val="23"/>
        </w:rPr>
        <w:t xml:space="preserve"> tidak boleh tidak diambil. Dalam waktu 3 bulan</w:t>
      </w:r>
      <w:proofErr w:type="gramStart"/>
      <w:r w:rsidR="0045133D" w:rsidRPr="00DB0F03">
        <w:rPr>
          <w:sz w:val="23"/>
          <w:szCs w:val="23"/>
        </w:rPr>
        <w:t xml:space="preserve"> ..</w:t>
      </w:r>
      <w:proofErr w:type="gramEnd"/>
      <w:r w:rsidR="0045133D" w:rsidRPr="00DB0F03">
        <w:rPr>
          <w:sz w:val="23"/>
          <w:szCs w:val="23"/>
        </w:rPr>
        <w:t xml:space="preserve"> 105 hari lah maksimal mereka tidak mengambil, mereka diangggap mam</w:t>
      </w:r>
      <w:r w:rsidR="003D1E31" w:rsidRPr="00DB0F03">
        <w:rPr>
          <w:sz w:val="23"/>
          <w:szCs w:val="23"/>
        </w:rPr>
        <w:t>p</w:t>
      </w:r>
      <w:r w:rsidR="0045133D" w:rsidRPr="00DB0F03">
        <w:rPr>
          <w:sz w:val="23"/>
          <w:szCs w:val="23"/>
        </w:rPr>
        <w:t>u oleh kemensos”</w:t>
      </w:r>
      <w:r w:rsidR="00CA4E45" w:rsidRPr="00DB0F03">
        <w:rPr>
          <w:sz w:val="23"/>
          <w:szCs w:val="23"/>
        </w:rPr>
        <w:t xml:space="preserve"> (Data wawancara Kasi Pemerintahan Kelurahan Batu Ampar) </w:t>
      </w:r>
    </w:p>
    <w:p w14:paraId="071B7936" w14:textId="736AFB8A" w:rsidR="0045133D" w:rsidRPr="00DB0F03" w:rsidRDefault="00CA4E45" w:rsidP="00336A16">
      <w:pPr>
        <w:pStyle w:val="ListParagraph"/>
        <w:ind w:left="567" w:hanging="141"/>
        <w:jc w:val="both"/>
        <w:rPr>
          <w:sz w:val="23"/>
          <w:szCs w:val="23"/>
        </w:rPr>
      </w:pPr>
      <w:r w:rsidRPr="00DB0F03">
        <w:rPr>
          <w:sz w:val="23"/>
          <w:szCs w:val="23"/>
        </w:rPr>
        <w:t xml:space="preserve"> “Setiap bulan tanggal 5 … tapi tidak nentu juga tinggal menunggu info diberitahukan dari kelurahan … ditembusi ke RT … sebulan sekali … tergantung juga di kelurahan” (Data Wawancara Ketua RT 57 Batu Ampar)</w:t>
      </w:r>
      <w:r w:rsidR="00272E93" w:rsidRPr="00DB0F03">
        <w:rPr>
          <w:sz w:val="23"/>
          <w:szCs w:val="23"/>
        </w:rPr>
        <w:t>.</w:t>
      </w:r>
      <w:r w:rsidR="00083E31" w:rsidRPr="00DB0F03">
        <w:rPr>
          <w:sz w:val="23"/>
          <w:szCs w:val="23"/>
        </w:rPr>
        <w:t>”</w:t>
      </w:r>
    </w:p>
    <w:p w14:paraId="16FC4BF8" w14:textId="73568265" w:rsidR="00C32410" w:rsidRPr="00DB0F03" w:rsidRDefault="003D1E31" w:rsidP="00506870">
      <w:pPr>
        <w:pStyle w:val="ListParagraph"/>
        <w:ind w:left="0" w:firstLine="567"/>
        <w:jc w:val="both"/>
        <w:rPr>
          <w:bCs/>
          <w:sz w:val="23"/>
          <w:szCs w:val="23"/>
        </w:rPr>
      </w:pPr>
      <w:r w:rsidRPr="00DB0F03">
        <w:rPr>
          <w:bCs/>
          <w:sz w:val="23"/>
          <w:szCs w:val="23"/>
        </w:rPr>
        <w:t>P</w:t>
      </w:r>
      <w:r w:rsidR="00C32410" w:rsidRPr="00DB0F03">
        <w:rPr>
          <w:bCs/>
          <w:sz w:val="23"/>
          <w:szCs w:val="23"/>
        </w:rPr>
        <w:t xml:space="preserve">roses atau </w:t>
      </w:r>
      <w:r w:rsidR="0011239B" w:rsidRPr="00DB0F03">
        <w:rPr>
          <w:bCs/>
          <w:sz w:val="23"/>
          <w:szCs w:val="23"/>
        </w:rPr>
        <w:t>j</w:t>
      </w:r>
      <w:r w:rsidR="00C32410" w:rsidRPr="00DB0F03">
        <w:rPr>
          <w:bCs/>
          <w:sz w:val="23"/>
          <w:szCs w:val="23"/>
        </w:rPr>
        <w:t>alur distribusi pelaksanaan program BPNT ini dimulai dari seleksi data penerima, para penerima yang lolos dari seleksi diwajib</w:t>
      </w:r>
      <w:r w:rsidRPr="00DB0F03">
        <w:rPr>
          <w:bCs/>
          <w:sz w:val="23"/>
          <w:szCs w:val="23"/>
        </w:rPr>
        <w:t>kan untuk membuka rekening bank. A</w:t>
      </w:r>
      <w:r w:rsidR="00C32410" w:rsidRPr="00DB0F03">
        <w:rPr>
          <w:bCs/>
          <w:sz w:val="23"/>
          <w:szCs w:val="23"/>
        </w:rPr>
        <w:t xml:space="preserve">dapun pihak bank yang ditunjuk </w:t>
      </w:r>
      <w:r w:rsidRPr="00DB0F03">
        <w:rPr>
          <w:bCs/>
          <w:sz w:val="23"/>
          <w:szCs w:val="23"/>
        </w:rPr>
        <w:t>oleh pemerintah adalah B</w:t>
      </w:r>
      <w:r w:rsidR="00C32410" w:rsidRPr="00DB0F03">
        <w:rPr>
          <w:bCs/>
          <w:sz w:val="23"/>
          <w:szCs w:val="23"/>
        </w:rPr>
        <w:t>ank BRI. Se</w:t>
      </w:r>
      <w:r w:rsidRPr="00DB0F03">
        <w:rPr>
          <w:bCs/>
          <w:sz w:val="23"/>
          <w:szCs w:val="23"/>
        </w:rPr>
        <w:t>lain</w:t>
      </w:r>
      <w:r w:rsidR="00C32410" w:rsidRPr="00DB0F03">
        <w:rPr>
          <w:bCs/>
          <w:sz w:val="23"/>
          <w:szCs w:val="23"/>
        </w:rPr>
        <w:t xml:space="preserve"> memiliki rekening </w:t>
      </w:r>
      <w:r w:rsidRPr="00DB0F03">
        <w:rPr>
          <w:bCs/>
          <w:sz w:val="23"/>
          <w:szCs w:val="23"/>
        </w:rPr>
        <w:t xml:space="preserve">pada Bank </w:t>
      </w:r>
      <w:r w:rsidR="00C32410" w:rsidRPr="00DB0F03">
        <w:rPr>
          <w:bCs/>
          <w:sz w:val="23"/>
          <w:szCs w:val="23"/>
        </w:rPr>
        <w:t xml:space="preserve">BRI, </w:t>
      </w:r>
      <w:r w:rsidRPr="00DB0F03">
        <w:rPr>
          <w:bCs/>
          <w:sz w:val="23"/>
          <w:szCs w:val="23"/>
        </w:rPr>
        <w:t>para penerima juga</w:t>
      </w:r>
      <w:r w:rsidR="00C32410" w:rsidRPr="00DB0F03">
        <w:rPr>
          <w:bCs/>
          <w:sz w:val="23"/>
          <w:szCs w:val="23"/>
        </w:rPr>
        <w:t xml:space="preserve"> mendapatkan kartu</w:t>
      </w:r>
      <w:r w:rsidRPr="00DB0F03">
        <w:rPr>
          <w:bCs/>
          <w:sz w:val="23"/>
          <w:szCs w:val="23"/>
        </w:rPr>
        <w:t xml:space="preserve"> identitas sebagai penerima program BPNT. K</w:t>
      </w:r>
      <w:r w:rsidR="00C32410" w:rsidRPr="00DB0F03">
        <w:rPr>
          <w:bCs/>
          <w:sz w:val="23"/>
          <w:szCs w:val="23"/>
        </w:rPr>
        <w:t>artu inilah yang akan</w:t>
      </w:r>
      <w:r w:rsidRPr="00DB0F03">
        <w:rPr>
          <w:bCs/>
          <w:sz w:val="23"/>
          <w:szCs w:val="23"/>
        </w:rPr>
        <w:t xml:space="preserve"> digunakan sebagai alat tukar pada</w:t>
      </w:r>
      <w:r w:rsidR="00C32410" w:rsidRPr="00DB0F03">
        <w:rPr>
          <w:bCs/>
          <w:sz w:val="23"/>
          <w:szCs w:val="23"/>
        </w:rPr>
        <w:t xml:space="preserve"> toko</w:t>
      </w:r>
      <w:r w:rsidRPr="00DB0F03">
        <w:rPr>
          <w:bCs/>
          <w:sz w:val="23"/>
          <w:szCs w:val="23"/>
        </w:rPr>
        <w:t xml:space="preserve"> penyalur</w:t>
      </w:r>
      <w:r w:rsidR="00C32410" w:rsidRPr="00DB0F03">
        <w:rPr>
          <w:bCs/>
          <w:sz w:val="23"/>
          <w:szCs w:val="23"/>
        </w:rPr>
        <w:t xml:space="preserve"> yang dijadikan r</w:t>
      </w:r>
      <w:r w:rsidRPr="00DB0F03">
        <w:rPr>
          <w:bCs/>
          <w:sz w:val="23"/>
          <w:szCs w:val="23"/>
        </w:rPr>
        <w:t>ekanan oleh pihak penyelenggara dalam hal ini di Toko Gloria.</w:t>
      </w:r>
    </w:p>
    <w:p w14:paraId="74D9B673" w14:textId="79AD0AD0" w:rsidR="00B95E18" w:rsidRPr="00DB0F03" w:rsidRDefault="00B95E18" w:rsidP="00506870">
      <w:pPr>
        <w:pStyle w:val="ListParagraph"/>
        <w:ind w:left="0" w:firstLine="567"/>
        <w:jc w:val="both"/>
        <w:rPr>
          <w:bCs/>
          <w:sz w:val="23"/>
          <w:szCs w:val="23"/>
        </w:rPr>
      </w:pPr>
      <w:r w:rsidRPr="00DB0F03">
        <w:rPr>
          <w:bCs/>
          <w:sz w:val="23"/>
          <w:szCs w:val="23"/>
        </w:rPr>
        <w:t>Mengenai teknis pendistribusian ini, baik pene</w:t>
      </w:r>
      <w:r w:rsidR="00515988" w:rsidRPr="00DB0F03">
        <w:rPr>
          <w:bCs/>
          <w:sz w:val="23"/>
          <w:szCs w:val="23"/>
        </w:rPr>
        <w:t>r</w:t>
      </w:r>
      <w:r w:rsidRPr="00DB0F03">
        <w:rPr>
          <w:bCs/>
          <w:sz w:val="23"/>
          <w:szCs w:val="23"/>
        </w:rPr>
        <w:t xml:space="preserve">ima maupun pemerintah memberikan penjelasan yang intinya sama dan saling bersesuai. Berikut adalah data teknis distribusi </w:t>
      </w:r>
      <w:r w:rsidR="00515988" w:rsidRPr="00DB0F03">
        <w:rPr>
          <w:bCs/>
          <w:sz w:val="23"/>
          <w:szCs w:val="23"/>
        </w:rPr>
        <w:t>b</w:t>
      </w:r>
      <w:r w:rsidRPr="00DB0F03">
        <w:rPr>
          <w:bCs/>
          <w:sz w:val="23"/>
          <w:szCs w:val="23"/>
        </w:rPr>
        <w:t>a</w:t>
      </w:r>
      <w:r w:rsidR="00515988" w:rsidRPr="00DB0F03">
        <w:rPr>
          <w:bCs/>
          <w:sz w:val="23"/>
          <w:szCs w:val="23"/>
        </w:rPr>
        <w:t>n</w:t>
      </w:r>
      <w:r w:rsidRPr="00DB0F03">
        <w:rPr>
          <w:bCs/>
          <w:sz w:val="23"/>
          <w:szCs w:val="23"/>
        </w:rPr>
        <w:t>tuan yang dilejaskan oleh Kasi Pemerintahan Kelurahann Batu Ampar yang juga dibenarkan oleh para Ketua RT dan masyarakat penerima bantuan.</w:t>
      </w:r>
    </w:p>
    <w:p w14:paraId="5D12D370" w14:textId="74C1B3F1" w:rsidR="00272E93" w:rsidRPr="00DB0F03" w:rsidRDefault="00B95E18" w:rsidP="00336A16">
      <w:pPr>
        <w:pStyle w:val="ListParagraph"/>
        <w:ind w:left="567"/>
        <w:jc w:val="both"/>
        <w:rPr>
          <w:sz w:val="23"/>
          <w:szCs w:val="23"/>
        </w:rPr>
      </w:pPr>
      <w:r w:rsidRPr="00DB0F03">
        <w:rPr>
          <w:sz w:val="23"/>
          <w:szCs w:val="23"/>
        </w:rPr>
        <w:lastRenderedPageBreak/>
        <w:t>“K</w:t>
      </w:r>
      <w:r w:rsidR="00B76095" w:rsidRPr="00DB0F03">
        <w:rPr>
          <w:sz w:val="23"/>
          <w:szCs w:val="23"/>
        </w:rPr>
        <w:t>alau pendistribusiannya itu kem</w:t>
      </w:r>
      <w:r w:rsidRPr="00DB0F03">
        <w:rPr>
          <w:sz w:val="23"/>
          <w:szCs w:val="23"/>
        </w:rPr>
        <w:t>ensos bekerjasama dengan BRI,</w:t>
      </w:r>
      <w:r w:rsidR="008A0FAD" w:rsidRPr="00DB0F03">
        <w:rPr>
          <w:sz w:val="23"/>
          <w:szCs w:val="23"/>
        </w:rPr>
        <w:t xml:space="preserve"> </w:t>
      </w:r>
      <w:r w:rsidRPr="00DB0F03">
        <w:rPr>
          <w:sz w:val="23"/>
          <w:szCs w:val="23"/>
        </w:rPr>
        <w:t>ya … itu pendistribusian kartunya dulu. Setelah ada kartu setelah mereka dapat kartu … kita di sini punya tok</w:t>
      </w:r>
      <w:r w:rsidR="00E830CD" w:rsidRPr="00DB0F03">
        <w:rPr>
          <w:sz w:val="23"/>
          <w:szCs w:val="23"/>
        </w:rPr>
        <w:t>o</w:t>
      </w:r>
      <w:r w:rsidRPr="00DB0F03">
        <w:rPr>
          <w:sz w:val="23"/>
          <w:szCs w:val="23"/>
        </w:rPr>
        <w:t xml:space="preserve"> Gloria atau BRILink</w:t>
      </w:r>
      <w:r w:rsidR="008A0FAD" w:rsidRPr="00DB0F03">
        <w:rPr>
          <w:sz w:val="23"/>
          <w:szCs w:val="23"/>
        </w:rPr>
        <w:t xml:space="preserve"> </w:t>
      </w:r>
      <w:r w:rsidRPr="00DB0F03">
        <w:rPr>
          <w:sz w:val="23"/>
          <w:szCs w:val="23"/>
        </w:rPr>
        <w:t>langsung ambil ke toko … bukan kelurahan yang memberikan mereka langsung”</w:t>
      </w:r>
    </w:p>
    <w:p w14:paraId="396FBB09" w14:textId="47730882" w:rsidR="009A2848" w:rsidRPr="00DB0F03" w:rsidRDefault="00553CD6" w:rsidP="00506870">
      <w:pPr>
        <w:pStyle w:val="ListParagraph"/>
        <w:ind w:left="0" w:firstLine="567"/>
        <w:jc w:val="both"/>
        <w:rPr>
          <w:bCs/>
          <w:sz w:val="23"/>
          <w:szCs w:val="23"/>
        </w:rPr>
      </w:pPr>
      <w:r w:rsidRPr="00DB0F03">
        <w:rPr>
          <w:bCs/>
          <w:sz w:val="23"/>
          <w:szCs w:val="23"/>
        </w:rPr>
        <w:t>S</w:t>
      </w:r>
      <w:r w:rsidR="003B0660" w:rsidRPr="00DB0F03">
        <w:rPr>
          <w:bCs/>
          <w:sz w:val="23"/>
          <w:szCs w:val="23"/>
        </w:rPr>
        <w:t xml:space="preserve">ecara umum </w:t>
      </w:r>
      <w:r w:rsidR="009A2848" w:rsidRPr="00DB0F03">
        <w:rPr>
          <w:bCs/>
          <w:sz w:val="23"/>
          <w:szCs w:val="23"/>
        </w:rPr>
        <w:t>j</w:t>
      </w:r>
      <w:r w:rsidR="003B0660" w:rsidRPr="00DB0F03">
        <w:rPr>
          <w:bCs/>
          <w:sz w:val="23"/>
          <w:szCs w:val="23"/>
        </w:rPr>
        <w:t>alur dan mata</w:t>
      </w:r>
      <w:r w:rsidRPr="00DB0F03">
        <w:rPr>
          <w:bCs/>
          <w:sz w:val="23"/>
          <w:szCs w:val="23"/>
        </w:rPr>
        <w:t xml:space="preserve"> rantai distribusi bantuan tergolong pendek dan sederhana karena bantuan didistribusikan oleh pemerintah pusat langsung ke </w:t>
      </w:r>
      <w:r w:rsidR="009A2848" w:rsidRPr="00DB0F03">
        <w:rPr>
          <w:bCs/>
          <w:sz w:val="23"/>
          <w:szCs w:val="23"/>
        </w:rPr>
        <w:t xml:space="preserve">rekanan (toko) penyalur dan dari penyalur langsung ke masyarakat penerima. Hal ini sangat tepat dalam meminimalkan munculnya masalah akibat dari panjangnya jalur dan mata rantai distribusi. </w:t>
      </w:r>
      <w:r w:rsidR="003B0660" w:rsidRPr="00DB0F03">
        <w:rPr>
          <w:bCs/>
          <w:sz w:val="23"/>
          <w:szCs w:val="23"/>
        </w:rPr>
        <w:t xml:space="preserve">Mulai dari penyediaan suplai bahan bantuan di tingkat pemerintah pusat yang dalam hal ini Kementerian Sosial sampai kepada pemerintah daerah, bank Mitra dan mitra local sebagai penyalur semuanya </w:t>
      </w:r>
      <w:r w:rsidR="009A2848" w:rsidRPr="00DB0F03">
        <w:rPr>
          <w:bCs/>
          <w:sz w:val="23"/>
          <w:szCs w:val="23"/>
        </w:rPr>
        <w:t xml:space="preserve">telah terkoordinasi dengan baik. </w:t>
      </w:r>
    </w:p>
    <w:p w14:paraId="1818B29C" w14:textId="06AB222F" w:rsidR="003B0660" w:rsidRPr="00DB0F03" w:rsidRDefault="009A2848" w:rsidP="00506870">
      <w:pPr>
        <w:pStyle w:val="ListParagraph"/>
        <w:ind w:left="0" w:firstLine="567"/>
        <w:jc w:val="both"/>
        <w:rPr>
          <w:bCs/>
          <w:color w:val="000000" w:themeColor="text1"/>
          <w:sz w:val="23"/>
          <w:szCs w:val="23"/>
        </w:rPr>
      </w:pPr>
      <w:r w:rsidRPr="00DB0F03">
        <w:rPr>
          <w:bCs/>
          <w:sz w:val="23"/>
          <w:szCs w:val="23"/>
        </w:rPr>
        <w:t>N</w:t>
      </w:r>
      <w:r w:rsidR="003B0660" w:rsidRPr="00DB0F03">
        <w:rPr>
          <w:bCs/>
          <w:sz w:val="23"/>
          <w:szCs w:val="23"/>
        </w:rPr>
        <w:t>amun demikian</w:t>
      </w:r>
      <w:r w:rsidR="004E5041" w:rsidRPr="00DB0F03">
        <w:rPr>
          <w:bCs/>
          <w:sz w:val="23"/>
          <w:szCs w:val="23"/>
        </w:rPr>
        <w:t>, data pe</w:t>
      </w:r>
      <w:r w:rsidRPr="00DB0F03">
        <w:rPr>
          <w:bCs/>
          <w:sz w:val="23"/>
          <w:szCs w:val="23"/>
        </w:rPr>
        <w:t xml:space="preserve">laksanaan distribusi bantuan </w:t>
      </w:r>
      <w:r w:rsidR="004E5041" w:rsidRPr="00DB0F03">
        <w:rPr>
          <w:bCs/>
          <w:sz w:val="23"/>
          <w:szCs w:val="23"/>
        </w:rPr>
        <w:t xml:space="preserve">program BPNT </w:t>
      </w:r>
      <w:r w:rsidRPr="00DB0F03">
        <w:rPr>
          <w:bCs/>
          <w:sz w:val="23"/>
          <w:szCs w:val="23"/>
        </w:rPr>
        <w:t>tahun 2021</w:t>
      </w:r>
      <w:r w:rsidR="004E5041" w:rsidRPr="00DB0F03">
        <w:rPr>
          <w:bCs/>
          <w:sz w:val="23"/>
          <w:szCs w:val="23"/>
        </w:rPr>
        <w:t xml:space="preserve"> di Kelurahan Batu Ampar</w:t>
      </w:r>
      <w:r w:rsidRPr="00DB0F03">
        <w:rPr>
          <w:bCs/>
          <w:sz w:val="23"/>
          <w:szCs w:val="23"/>
        </w:rPr>
        <w:t xml:space="preserve"> menunjukkan bahwa keterlambatan distribusi juga sempat terjadi. Keterlambatan tersebut terjadi bukan akibat kendala teknis distribusi melainkan karena suplai bahan bantuan di tingkat pemerintah pusat belum tersedia pada waktu yang ditentukan</w:t>
      </w:r>
      <w:r w:rsidR="0011239B" w:rsidRPr="00DB0F03">
        <w:rPr>
          <w:bCs/>
          <w:sz w:val="23"/>
          <w:szCs w:val="23"/>
        </w:rPr>
        <w:t>. Kondisi seperti itu terjadi lebih disebabkan oleh koordinasi di tingkat pemerintah pusat dalam hal ini kementerian sosial yang tentu saja tidak sederhana karena mengoordinasikan dan menyediakan suplai bahan bantuan untuk begitu banyak kelurahan di seluruh wilayah NKRI.</w:t>
      </w:r>
      <w:r w:rsidR="003B0660" w:rsidRPr="00DB0F03">
        <w:rPr>
          <w:bCs/>
          <w:color w:val="0070C0"/>
          <w:sz w:val="23"/>
          <w:szCs w:val="23"/>
        </w:rPr>
        <w:t xml:space="preserve"> </w:t>
      </w:r>
      <w:r w:rsidR="0011239B" w:rsidRPr="00DB0F03">
        <w:rPr>
          <w:bCs/>
          <w:color w:val="000000" w:themeColor="text1"/>
          <w:sz w:val="23"/>
          <w:szCs w:val="23"/>
        </w:rPr>
        <w:t>Sebagai akibatnya, masyarakat penerima termasuk penerima di Kelurahan Batu Ampar terlambat mene</w:t>
      </w:r>
      <w:r w:rsidR="00435DEB" w:rsidRPr="00DB0F03">
        <w:rPr>
          <w:bCs/>
          <w:color w:val="000000" w:themeColor="text1"/>
          <w:sz w:val="23"/>
          <w:szCs w:val="23"/>
        </w:rPr>
        <w:t>rima bantuan dan harus menunggu. Bantuan yang menurut Ketua RT</w:t>
      </w:r>
      <w:r w:rsidR="00CA4E45" w:rsidRPr="00DB0F03">
        <w:rPr>
          <w:bCs/>
          <w:color w:val="000000" w:themeColor="text1"/>
          <w:sz w:val="23"/>
          <w:szCs w:val="23"/>
        </w:rPr>
        <w:t xml:space="preserve"> 57</w:t>
      </w:r>
      <w:r w:rsidR="00435DEB" w:rsidRPr="00DB0F03">
        <w:rPr>
          <w:bCs/>
          <w:color w:val="000000" w:themeColor="text1"/>
          <w:sz w:val="23"/>
          <w:szCs w:val="23"/>
        </w:rPr>
        <w:t xml:space="preserve"> semestinya sudah diterima pada awal bulan menjadi tertunda pada bulan berikutnya,</w:t>
      </w:r>
      <w:r w:rsidR="0011239B" w:rsidRPr="00DB0F03">
        <w:rPr>
          <w:bCs/>
          <w:color w:val="000000" w:themeColor="text1"/>
          <w:sz w:val="23"/>
          <w:szCs w:val="23"/>
        </w:rPr>
        <w:t xml:space="preserve"> sementara bantuan sudah diperlukan untuk menutupi kebutuhan hidup sehari-hari.</w:t>
      </w:r>
      <w:r w:rsidR="004E5041" w:rsidRPr="00DB0F03">
        <w:rPr>
          <w:bCs/>
          <w:color w:val="000000" w:themeColor="text1"/>
          <w:sz w:val="23"/>
          <w:szCs w:val="23"/>
        </w:rPr>
        <w:t xml:space="preserve"> Keterlambatan tersebut dibenarkan oleh Kasi Pemerintahan Kelurahan Batu Ampar namun masyarakat penerima tetap memperoleh </w:t>
      </w:r>
      <w:r w:rsidR="00612094" w:rsidRPr="00DB0F03">
        <w:rPr>
          <w:bCs/>
          <w:color w:val="000000" w:themeColor="text1"/>
          <w:sz w:val="23"/>
          <w:szCs w:val="23"/>
        </w:rPr>
        <w:t xml:space="preserve">semua </w:t>
      </w:r>
      <w:r w:rsidR="004E5041" w:rsidRPr="00DB0F03">
        <w:rPr>
          <w:bCs/>
          <w:color w:val="000000" w:themeColor="text1"/>
          <w:sz w:val="23"/>
          <w:szCs w:val="23"/>
        </w:rPr>
        <w:t xml:space="preserve">haknya </w:t>
      </w:r>
      <w:r w:rsidR="00612094" w:rsidRPr="00DB0F03">
        <w:rPr>
          <w:bCs/>
          <w:color w:val="000000" w:themeColor="text1"/>
          <w:sz w:val="23"/>
          <w:szCs w:val="23"/>
        </w:rPr>
        <w:t>yang belum diambil pada saat pengambilan bulan berikutnya.</w:t>
      </w:r>
    </w:p>
    <w:p w14:paraId="00B68A9B" w14:textId="7076ED86" w:rsidR="00272E93" w:rsidRPr="00DB0F03" w:rsidRDefault="00612094" w:rsidP="00336A16">
      <w:pPr>
        <w:pStyle w:val="ListParagraph"/>
        <w:ind w:left="567"/>
        <w:jc w:val="both"/>
        <w:rPr>
          <w:sz w:val="23"/>
          <w:szCs w:val="23"/>
        </w:rPr>
      </w:pPr>
      <w:r w:rsidRPr="00DB0F03">
        <w:rPr>
          <w:sz w:val="23"/>
          <w:szCs w:val="23"/>
        </w:rPr>
        <w:t>“Alhamdulilla</w:t>
      </w:r>
      <w:r w:rsidR="00515988" w:rsidRPr="00DB0F03">
        <w:rPr>
          <w:sz w:val="23"/>
          <w:szCs w:val="23"/>
        </w:rPr>
        <w:t>h</w:t>
      </w:r>
      <w:r w:rsidRPr="00DB0F03">
        <w:rPr>
          <w:sz w:val="23"/>
          <w:szCs w:val="23"/>
        </w:rPr>
        <w:t xml:space="preserve"> untuk Batu Ampar t</w:t>
      </w:r>
      <w:r w:rsidR="00515988" w:rsidRPr="00DB0F03">
        <w:rPr>
          <w:sz w:val="23"/>
          <w:szCs w:val="23"/>
        </w:rPr>
        <w:t>i</w:t>
      </w:r>
      <w:r w:rsidRPr="00DB0F03">
        <w:rPr>
          <w:sz w:val="23"/>
          <w:szCs w:val="23"/>
        </w:rPr>
        <w:t>d</w:t>
      </w:r>
      <w:r w:rsidR="00515988" w:rsidRPr="00DB0F03">
        <w:rPr>
          <w:sz w:val="23"/>
          <w:szCs w:val="23"/>
        </w:rPr>
        <w:t>a</w:t>
      </w:r>
      <w:r w:rsidRPr="00DB0F03">
        <w:rPr>
          <w:sz w:val="23"/>
          <w:szCs w:val="23"/>
        </w:rPr>
        <w:t xml:space="preserve">k ada kendala … mereka semua mendapatkan lancar dari toko … kecuali ... terkecuali toko Gloria bisa kehabisan bahan karena belum adanya suplai dari pusat ... </w:t>
      </w:r>
      <w:r w:rsidR="00E150FB" w:rsidRPr="00DB0F03">
        <w:rPr>
          <w:sz w:val="23"/>
          <w:szCs w:val="23"/>
        </w:rPr>
        <w:t xml:space="preserve">ya bisa kehabisan bahan karena belum adanya … apa… ini </w:t>
      </w:r>
      <w:r w:rsidRPr="00DB0F03">
        <w:rPr>
          <w:sz w:val="23"/>
          <w:szCs w:val="23"/>
        </w:rPr>
        <w:t xml:space="preserve">pengiriman </w:t>
      </w:r>
      <w:r w:rsidR="00E150FB" w:rsidRPr="00DB0F03">
        <w:rPr>
          <w:sz w:val="23"/>
          <w:szCs w:val="23"/>
        </w:rPr>
        <w:t>dari pusat</w:t>
      </w:r>
      <w:r w:rsidRPr="00DB0F03">
        <w:rPr>
          <w:sz w:val="23"/>
          <w:szCs w:val="23"/>
        </w:rPr>
        <w:t xml:space="preserve">… seperti </w:t>
      </w:r>
      <w:r w:rsidR="00E150FB" w:rsidRPr="00DB0F03">
        <w:rPr>
          <w:sz w:val="23"/>
          <w:szCs w:val="23"/>
        </w:rPr>
        <w:t xml:space="preserve">pernah 3 bulan yang kemarin mereka ngambil tidak ada bu masih kosong ... </w:t>
      </w:r>
      <w:r w:rsidR="00344627" w:rsidRPr="00DB0F03">
        <w:rPr>
          <w:sz w:val="23"/>
          <w:szCs w:val="23"/>
        </w:rPr>
        <w:t>tapi setelah itu lanc</w:t>
      </w:r>
      <w:r w:rsidR="00515988" w:rsidRPr="00DB0F03">
        <w:rPr>
          <w:sz w:val="23"/>
          <w:szCs w:val="23"/>
        </w:rPr>
        <w:t>a</w:t>
      </w:r>
      <w:r w:rsidR="00344627" w:rsidRPr="00DB0F03">
        <w:rPr>
          <w:sz w:val="23"/>
          <w:szCs w:val="23"/>
        </w:rPr>
        <w:t>r. K</w:t>
      </w:r>
      <w:r w:rsidR="00E150FB" w:rsidRPr="00DB0F03">
        <w:rPr>
          <w:sz w:val="23"/>
          <w:szCs w:val="23"/>
        </w:rPr>
        <w:t xml:space="preserve">alau sudah turun dari pusat langsung dikasi </w:t>
      </w:r>
      <w:r w:rsidRPr="00DB0F03">
        <w:rPr>
          <w:sz w:val="23"/>
          <w:szCs w:val="23"/>
        </w:rPr>
        <w:t>3</w:t>
      </w:r>
      <w:r w:rsidR="00E150FB" w:rsidRPr="00DB0F03">
        <w:rPr>
          <w:sz w:val="23"/>
          <w:szCs w:val="23"/>
        </w:rPr>
        <w:t xml:space="preserve"> bulan sekaligus </w:t>
      </w:r>
      <w:r w:rsidRPr="00DB0F03">
        <w:rPr>
          <w:sz w:val="23"/>
          <w:szCs w:val="23"/>
        </w:rPr>
        <w:t xml:space="preserve">… </w:t>
      </w:r>
      <w:r w:rsidR="00E150FB" w:rsidRPr="00DB0F03">
        <w:rPr>
          <w:sz w:val="23"/>
          <w:szCs w:val="23"/>
        </w:rPr>
        <w:t xml:space="preserve">jadi </w:t>
      </w:r>
      <w:r w:rsidRPr="00DB0F03">
        <w:rPr>
          <w:sz w:val="23"/>
          <w:szCs w:val="23"/>
        </w:rPr>
        <w:t>dirapel”</w:t>
      </w:r>
    </w:p>
    <w:p w14:paraId="05F35054" w14:textId="5BA71C99" w:rsidR="00EF2E93" w:rsidRPr="00DB0F03" w:rsidRDefault="00612094" w:rsidP="00506870">
      <w:pPr>
        <w:pStyle w:val="ListParagraph"/>
        <w:ind w:left="0" w:firstLine="567"/>
        <w:jc w:val="both"/>
        <w:rPr>
          <w:bCs/>
          <w:sz w:val="23"/>
          <w:szCs w:val="23"/>
        </w:rPr>
      </w:pPr>
      <w:r w:rsidRPr="00DB0F03">
        <w:rPr>
          <w:bCs/>
          <w:sz w:val="23"/>
          <w:szCs w:val="23"/>
        </w:rPr>
        <w:t xml:space="preserve">Data tentang keterlambatan distribusi seperti dijelaskan di atas menunjukkan bahwa pelaksanaan Program BPNT tahun 2021 di kelurahan Batu Ampar </w:t>
      </w:r>
      <w:r w:rsidR="00020576" w:rsidRPr="00DB0F03">
        <w:rPr>
          <w:bCs/>
          <w:sz w:val="23"/>
          <w:szCs w:val="23"/>
        </w:rPr>
        <w:t>telah mengalami gangguan yang mengakibatkan berkurangnya efekti</w:t>
      </w:r>
      <w:r w:rsidR="00515988" w:rsidRPr="00DB0F03">
        <w:rPr>
          <w:bCs/>
          <w:sz w:val="23"/>
          <w:szCs w:val="23"/>
        </w:rPr>
        <w:t>v</w:t>
      </w:r>
      <w:r w:rsidR="00020576" w:rsidRPr="00DB0F03">
        <w:rPr>
          <w:bCs/>
          <w:sz w:val="23"/>
          <w:szCs w:val="23"/>
        </w:rPr>
        <w:t>itas kebijakan pelaksanaan Program BPNT di Kelurahan Batu Ampar ditinjau dari aspek tepat waktu.</w:t>
      </w:r>
    </w:p>
    <w:p w14:paraId="1F4D3510" w14:textId="2890A231" w:rsidR="00020576" w:rsidRPr="00DB0F03" w:rsidRDefault="00020576" w:rsidP="00336A16">
      <w:pPr>
        <w:jc w:val="both"/>
        <w:rPr>
          <w:b/>
          <w:bCs/>
          <w:sz w:val="23"/>
          <w:szCs w:val="23"/>
        </w:rPr>
      </w:pPr>
      <w:r w:rsidRPr="00DB0F03">
        <w:rPr>
          <w:b/>
          <w:bCs/>
          <w:sz w:val="23"/>
          <w:szCs w:val="23"/>
        </w:rPr>
        <w:t xml:space="preserve">Aspek </w:t>
      </w:r>
      <w:r w:rsidR="008F4CDB" w:rsidRPr="00DB0F03">
        <w:rPr>
          <w:b/>
          <w:bCs/>
          <w:sz w:val="23"/>
          <w:szCs w:val="23"/>
        </w:rPr>
        <w:t>Tepat Jumlah</w:t>
      </w:r>
      <w:r w:rsidR="008B7CC8" w:rsidRPr="00DB0F03">
        <w:rPr>
          <w:b/>
          <w:bCs/>
          <w:sz w:val="23"/>
          <w:szCs w:val="23"/>
        </w:rPr>
        <w:t xml:space="preserve"> Bantuan</w:t>
      </w:r>
    </w:p>
    <w:p w14:paraId="793665DE" w14:textId="427788BC" w:rsidR="008F4CDB" w:rsidRPr="00DB0F03" w:rsidRDefault="00020576" w:rsidP="00506870">
      <w:pPr>
        <w:pStyle w:val="ListParagraph"/>
        <w:ind w:left="0" w:firstLine="567"/>
        <w:jc w:val="both"/>
        <w:rPr>
          <w:bCs/>
          <w:sz w:val="23"/>
          <w:szCs w:val="23"/>
        </w:rPr>
      </w:pPr>
      <w:r w:rsidRPr="00DB0F03">
        <w:rPr>
          <w:bCs/>
          <w:sz w:val="23"/>
          <w:szCs w:val="23"/>
        </w:rPr>
        <w:t xml:space="preserve">Jumlah bantuan yang diterima </w:t>
      </w:r>
      <w:r w:rsidR="00CC2510" w:rsidRPr="00DB0F03">
        <w:rPr>
          <w:bCs/>
          <w:sz w:val="23"/>
          <w:szCs w:val="23"/>
        </w:rPr>
        <w:t xml:space="preserve">per bulan </w:t>
      </w:r>
      <w:r w:rsidRPr="00DB0F03">
        <w:rPr>
          <w:bCs/>
          <w:sz w:val="23"/>
          <w:szCs w:val="23"/>
        </w:rPr>
        <w:t xml:space="preserve">oleh para penerima yaitu </w:t>
      </w:r>
      <w:r w:rsidR="00CC2510" w:rsidRPr="00DB0F03">
        <w:rPr>
          <w:bCs/>
          <w:sz w:val="23"/>
          <w:szCs w:val="23"/>
        </w:rPr>
        <w:t xml:space="preserve">setara dengan uang tunai Rp. 200.000. Dengan kata lain, para penerima </w:t>
      </w:r>
      <w:r w:rsidRPr="00DB0F03">
        <w:rPr>
          <w:bCs/>
          <w:sz w:val="23"/>
          <w:szCs w:val="23"/>
        </w:rPr>
        <w:t xml:space="preserve">dianggap memiliki saldo </w:t>
      </w:r>
      <w:r w:rsidR="00CC2510" w:rsidRPr="00DB0F03">
        <w:rPr>
          <w:bCs/>
          <w:sz w:val="23"/>
          <w:szCs w:val="23"/>
        </w:rPr>
        <w:t xml:space="preserve">tunai sebesar </w:t>
      </w:r>
      <w:r w:rsidRPr="00DB0F03">
        <w:rPr>
          <w:bCs/>
          <w:sz w:val="23"/>
          <w:szCs w:val="23"/>
        </w:rPr>
        <w:t>Rp. 200.000</w:t>
      </w:r>
      <w:r w:rsidR="00CC2510" w:rsidRPr="00DB0F03">
        <w:rPr>
          <w:bCs/>
          <w:sz w:val="23"/>
          <w:szCs w:val="23"/>
        </w:rPr>
        <w:t xml:space="preserve"> pada kartu bantuan masing-masing sehingga</w:t>
      </w:r>
      <w:r w:rsidRPr="00DB0F03">
        <w:rPr>
          <w:bCs/>
          <w:sz w:val="23"/>
          <w:szCs w:val="23"/>
        </w:rPr>
        <w:t xml:space="preserve"> apabila </w:t>
      </w:r>
      <w:r w:rsidR="00CC2510" w:rsidRPr="00DB0F03">
        <w:rPr>
          <w:bCs/>
          <w:sz w:val="23"/>
          <w:szCs w:val="23"/>
        </w:rPr>
        <w:t xml:space="preserve">penerima </w:t>
      </w:r>
      <w:r w:rsidRPr="00DB0F03">
        <w:rPr>
          <w:bCs/>
          <w:sz w:val="23"/>
          <w:szCs w:val="23"/>
        </w:rPr>
        <w:t xml:space="preserve">ingin mencairkan bantuan tersebut mereka tinggal menyerahkan kartunya kepada pihak toko. Untuk barang yang </w:t>
      </w:r>
      <w:r w:rsidR="00CC2510" w:rsidRPr="00DB0F03">
        <w:rPr>
          <w:bCs/>
          <w:sz w:val="23"/>
          <w:szCs w:val="23"/>
        </w:rPr>
        <w:t>dapat diperoleh dengan menu</w:t>
      </w:r>
      <w:r w:rsidR="00515988" w:rsidRPr="00DB0F03">
        <w:rPr>
          <w:bCs/>
          <w:sz w:val="23"/>
          <w:szCs w:val="23"/>
        </w:rPr>
        <w:t>njuk</w:t>
      </w:r>
      <w:r w:rsidR="00CC2510" w:rsidRPr="00DB0F03">
        <w:rPr>
          <w:bCs/>
          <w:sz w:val="23"/>
          <w:szCs w:val="23"/>
        </w:rPr>
        <w:t>kan kartu tersebut pada toko penyalur</w:t>
      </w:r>
      <w:r w:rsidRPr="00DB0F03">
        <w:rPr>
          <w:bCs/>
          <w:sz w:val="23"/>
          <w:szCs w:val="23"/>
        </w:rPr>
        <w:t xml:space="preserve">, menurut Ketua RT 50 dan Ketua RT 57 serta masyarakat penerima </w:t>
      </w:r>
      <w:r w:rsidR="00CC2510" w:rsidRPr="00DB0F03">
        <w:rPr>
          <w:bCs/>
          <w:sz w:val="23"/>
          <w:szCs w:val="23"/>
        </w:rPr>
        <w:t xml:space="preserve">dapat berupa </w:t>
      </w:r>
      <w:r w:rsidRPr="00DB0F03">
        <w:rPr>
          <w:bCs/>
          <w:sz w:val="23"/>
          <w:szCs w:val="23"/>
        </w:rPr>
        <w:t>beras, minyak goreng, telur dan beberapa kebutuhan rumah tangga lainnya</w:t>
      </w:r>
      <w:r w:rsidR="00CC2510" w:rsidRPr="00DB0F03">
        <w:rPr>
          <w:bCs/>
          <w:sz w:val="23"/>
          <w:szCs w:val="23"/>
        </w:rPr>
        <w:t>. Pada umumnya</w:t>
      </w:r>
      <w:r w:rsidRPr="00DB0F03">
        <w:rPr>
          <w:bCs/>
          <w:sz w:val="23"/>
          <w:szCs w:val="23"/>
        </w:rPr>
        <w:t xml:space="preserve"> para penerima</w:t>
      </w:r>
      <w:r w:rsidR="00CC2510" w:rsidRPr="00DB0F03">
        <w:rPr>
          <w:bCs/>
          <w:sz w:val="23"/>
          <w:szCs w:val="23"/>
        </w:rPr>
        <w:t xml:space="preserve"> memilih</w:t>
      </w:r>
      <w:r w:rsidRPr="00DB0F03">
        <w:rPr>
          <w:bCs/>
          <w:sz w:val="23"/>
          <w:szCs w:val="23"/>
        </w:rPr>
        <w:t xml:space="preserve"> beras</w:t>
      </w:r>
      <w:r w:rsidR="00CC2510" w:rsidRPr="00DB0F03">
        <w:rPr>
          <w:bCs/>
          <w:sz w:val="23"/>
          <w:szCs w:val="23"/>
        </w:rPr>
        <w:t>, telur</w:t>
      </w:r>
      <w:r w:rsidRPr="00DB0F03">
        <w:rPr>
          <w:bCs/>
          <w:sz w:val="23"/>
          <w:szCs w:val="23"/>
        </w:rPr>
        <w:t xml:space="preserve"> dan juga </w:t>
      </w:r>
      <w:r w:rsidR="00CC2510" w:rsidRPr="00DB0F03">
        <w:rPr>
          <w:bCs/>
          <w:sz w:val="23"/>
          <w:szCs w:val="23"/>
        </w:rPr>
        <w:t>minyak goreng</w:t>
      </w:r>
      <w:r w:rsidRPr="00DB0F03">
        <w:rPr>
          <w:bCs/>
          <w:sz w:val="23"/>
          <w:szCs w:val="23"/>
        </w:rPr>
        <w:t xml:space="preserve"> sebagai bantuan yang mereka terima.</w:t>
      </w:r>
      <w:r w:rsidRPr="00DB0F03">
        <w:rPr>
          <w:b/>
          <w:bCs/>
          <w:sz w:val="23"/>
          <w:szCs w:val="23"/>
        </w:rPr>
        <w:t xml:space="preserve"> </w:t>
      </w:r>
      <w:r w:rsidR="00134218" w:rsidRPr="00DB0F03">
        <w:rPr>
          <w:bCs/>
          <w:sz w:val="23"/>
          <w:szCs w:val="23"/>
        </w:rPr>
        <w:t>Ibu Jumiat (61 tahun), Ibu Patemi (60 tahun), dan Ibu Aisyah (63 tahun)</w:t>
      </w:r>
      <w:r w:rsidR="00546DD4" w:rsidRPr="00DB0F03">
        <w:rPr>
          <w:bCs/>
          <w:sz w:val="23"/>
          <w:szCs w:val="23"/>
        </w:rPr>
        <w:t xml:space="preserve"> </w:t>
      </w:r>
      <w:r w:rsidR="00134218" w:rsidRPr="00DB0F03">
        <w:rPr>
          <w:bCs/>
          <w:sz w:val="23"/>
          <w:szCs w:val="23"/>
        </w:rPr>
        <w:t>menyatakan setiap kali pengambilan bantuan di toko, mereka bertiga selalu mengambil beras 5 kg, telur 30 butir, dan keperluan rumah tangga lainny</w:t>
      </w:r>
      <w:r w:rsidR="00546DD4" w:rsidRPr="00DB0F03">
        <w:rPr>
          <w:bCs/>
          <w:sz w:val="23"/>
          <w:szCs w:val="23"/>
        </w:rPr>
        <w:t>a.</w:t>
      </w:r>
    </w:p>
    <w:p w14:paraId="741BB4E1" w14:textId="4B0FDD6D" w:rsidR="00013E71" w:rsidRPr="00DB0F03" w:rsidRDefault="00013E71" w:rsidP="00506870">
      <w:pPr>
        <w:pStyle w:val="ListParagraph"/>
        <w:ind w:left="0" w:firstLine="567"/>
        <w:jc w:val="both"/>
        <w:rPr>
          <w:bCs/>
          <w:sz w:val="23"/>
          <w:szCs w:val="23"/>
        </w:rPr>
      </w:pPr>
      <w:r w:rsidRPr="00DB0F03">
        <w:rPr>
          <w:bCs/>
          <w:sz w:val="23"/>
          <w:szCs w:val="23"/>
        </w:rPr>
        <w:t xml:space="preserve">Efektivitas pelaksanaan program BPNT selanjutnya adalah Tepat Jumlah. Seperti Ibu Jumiati dan juga Ibu Aisyah yang telah diwawancarai, mereka berdua </w:t>
      </w:r>
      <w:r w:rsidRPr="00DB0F03">
        <w:rPr>
          <w:bCs/>
          <w:sz w:val="23"/>
          <w:szCs w:val="23"/>
        </w:rPr>
        <w:lastRenderedPageBreak/>
        <w:t>memilih menukarkan beras dan telur setiap mereka mengambil BPNT. Untuk beras, mereka mengambil sebanyak 5 kg dan telur sejumlah satu piring atau tiga puluh butir. Apabila diuangkan, maka jumlah yang mereka terima sesuai dengan nominal yang mereka terima setiap bulan yaitu Rp. 200.000. Maka dapat dikatakan untuk hal efektivitas dibidang Tepat Jumlah telah terpenuhi.</w:t>
      </w:r>
      <w:r w:rsidR="00546DD4" w:rsidRPr="00DB0F03">
        <w:rPr>
          <w:bCs/>
          <w:sz w:val="23"/>
          <w:szCs w:val="23"/>
        </w:rPr>
        <w:t xml:space="preserve"> </w:t>
      </w:r>
    </w:p>
    <w:p w14:paraId="384769A4" w14:textId="566CB872" w:rsidR="00546DD4" w:rsidRPr="00DB0F03" w:rsidRDefault="00546DD4" w:rsidP="00506870">
      <w:pPr>
        <w:pStyle w:val="ListParagraph"/>
        <w:ind w:left="0" w:firstLine="567"/>
        <w:jc w:val="both"/>
        <w:rPr>
          <w:bCs/>
          <w:sz w:val="23"/>
          <w:szCs w:val="23"/>
        </w:rPr>
      </w:pPr>
      <w:r w:rsidRPr="00DB0F03">
        <w:rPr>
          <w:bCs/>
          <w:sz w:val="23"/>
          <w:szCs w:val="23"/>
        </w:rPr>
        <w:t>Beberapa warga lainnya yang juga sebagai penerima program BPNT di Kelurahan Batu Ampar, menurut Ketua RT 50, juga mengambil ikan dan bahan sayuran</w:t>
      </w:r>
      <w:r w:rsidR="00FA450E" w:rsidRPr="00DB0F03">
        <w:rPr>
          <w:bCs/>
          <w:sz w:val="23"/>
          <w:szCs w:val="23"/>
        </w:rPr>
        <w:t xml:space="preserve">: </w:t>
      </w:r>
      <w:r w:rsidR="00FA450E" w:rsidRPr="00DB0F03">
        <w:rPr>
          <w:sz w:val="23"/>
          <w:szCs w:val="23"/>
        </w:rPr>
        <w:t>“Yang saya lihat dari warga saya itu ada yang ngambil beras, telor … limit belanja 200 ribu, mereka bebas memilih untuk … menerima bantuan ini yang berupa telor, beras, ikan, sayur” (Data Wawancara Ketua RT 50). Hal yang sama juga disampaikan oleh Ketua RT 57: “…beras, telor, minyak goreng sejumlah 200 ribu per bulan, mereka bebas aja … ada yang milih telor, beras, ikan, bahan sayur … terserah mereka pilih apa kebutuhannya.</w:t>
      </w:r>
    </w:p>
    <w:p w14:paraId="7112CC59" w14:textId="245C3870" w:rsidR="008F4CDB" w:rsidRPr="00DB0F03" w:rsidRDefault="00013E71" w:rsidP="00506870">
      <w:pPr>
        <w:pStyle w:val="ListParagraph"/>
        <w:ind w:left="0" w:firstLine="567"/>
        <w:jc w:val="both"/>
        <w:rPr>
          <w:bCs/>
          <w:sz w:val="23"/>
          <w:szCs w:val="23"/>
        </w:rPr>
      </w:pPr>
      <w:r w:rsidRPr="00DB0F03">
        <w:rPr>
          <w:bCs/>
          <w:sz w:val="23"/>
          <w:szCs w:val="23"/>
        </w:rPr>
        <w:t>Maksud dari Tepat Jumlah disini yaitu bantuan non tunai yang diperoleh dan barang yang ditukar sesuai nilainya, oleh karena itu maka para penerima juga dapat memeriksa berapa jumlah dana yang tersedia di kartu penerima</w:t>
      </w:r>
      <w:r w:rsidR="00A92A90" w:rsidRPr="00DB0F03">
        <w:rPr>
          <w:bCs/>
          <w:sz w:val="23"/>
          <w:szCs w:val="23"/>
        </w:rPr>
        <w:t>. Agar para penerima bisa mendapatkan bantuan apa yang mereka ingin tukarkan, biasanya pihak toko juga mencari tahu apa saja barang-barang yang sering ditukarkan oleh para penerima bantuan agar pendistribusian bantuan kepada para penerima dapat dilakukan dengan baik dan sesuai.</w:t>
      </w:r>
    </w:p>
    <w:p w14:paraId="4F025D6A" w14:textId="18C38663" w:rsidR="00EF2E93" w:rsidRPr="00DB0F03" w:rsidRDefault="00FA450E" w:rsidP="00506870">
      <w:pPr>
        <w:pStyle w:val="ListParagraph"/>
        <w:ind w:left="0" w:firstLine="567"/>
        <w:jc w:val="both"/>
        <w:rPr>
          <w:bCs/>
          <w:sz w:val="23"/>
          <w:szCs w:val="23"/>
        </w:rPr>
      </w:pPr>
      <w:r w:rsidRPr="00DB0F03">
        <w:rPr>
          <w:bCs/>
          <w:sz w:val="23"/>
          <w:szCs w:val="23"/>
        </w:rPr>
        <w:t xml:space="preserve">Berdasarkan data jumlah bantuan yang diterima sebagaimana dijelaskan di atas diketahui </w:t>
      </w:r>
      <w:r w:rsidR="008E1F4B" w:rsidRPr="00DB0F03">
        <w:rPr>
          <w:bCs/>
          <w:sz w:val="23"/>
          <w:szCs w:val="23"/>
        </w:rPr>
        <w:t>bahwa aspek</w:t>
      </w:r>
      <w:r w:rsidRPr="00DB0F03">
        <w:rPr>
          <w:bCs/>
          <w:sz w:val="23"/>
          <w:szCs w:val="23"/>
        </w:rPr>
        <w:t xml:space="preserve"> tepat jumlah telah terpenuhi dalam pelaksanaan Program BPNT</w:t>
      </w:r>
      <w:r w:rsidR="008E1F4B" w:rsidRPr="00DB0F03">
        <w:rPr>
          <w:bCs/>
          <w:sz w:val="23"/>
          <w:szCs w:val="23"/>
        </w:rPr>
        <w:t xml:space="preserve"> </w:t>
      </w:r>
      <w:r w:rsidRPr="00DB0F03">
        <w:rPr>
          <w:bCs/>
          <w:sz w:val="23"/>
          <w:szCs w:val="23"/>
        </w:rPr>
        <w:t>di Kelurahan Batu Ampar</w:t>
      </w:r>
      <w:r w:rsidR="008E1F4B" w:rsidRPr="00DB0F03">
        <w:rPr>
          <w:bCs/>
          <w:sz w:val="23"/>
          <w:szCs w:val="23"/>
        </w:rPr>
        <w:t>.</w:t>
      </w:r>
      <w:r w:rsidRPr="00DB0F03">
        <w:rPr>
          <w:bCs/>
          <w:sz w:val="23"/>
          <w:szCs w:val="23"/>
        </w:rPr>
        <w:t xml:space="preserve"> Dengan demikian dapat disimpulkan </w:t>
      </w:r>
      <w:r w:rsidR="008E1F4B" w:rsidRPr="00DB0F03">
        <w:rPr>
          <w:bCs/>
          <w:sz w:val="23"/>
          <w:szCs w:val="23"/>
        </w:rPr>
        <w:t>bahwa efekti</w:t>
      </w:r>
      <w:r w:rsidR="00515988" w:rsidRPr="00DB0F03">
        <w:rPr>
          <w:bCs/>
          <w:sz w:val="23"/>
          <w:szCs w:val="23"/>
        </w:rPr>
        <w:t>v</w:t>
      </w:r>
      <w:r w:rsidR="008E1F4B" w:rsidRPr="00DB0F03">
        <w:rPr>
          <w:bCs/>
          <w:sz w:val="23"/>
          <w:szCs w:val="23"/>
        </w:rPr>
        <w:t>itas kebijakan palaksanaan Program BPNT di Kelurahan Batu Ampar tahun 2021 ditinjau dari aspek tepat jumlah telah berjalan sengan baik.</w:t>
      </w:r>
    </w:p>
    <w:p w14:paraId="73CF4117" w14:textId="667D8D50" w:rsidR="008F4CDB" w:rsidRPr="00DB0F03" w:rsidRDefault="0088180D" w:rsidP="00336A16">
      <w:pPr>
        <w:jc w:val="both"/>
        <w:rPr>
          <w:b/>
          <w:bCs/>
          <w:sz w:val="23"/>
          <w:szCs w:val="23"/>
        </w:rPr>
      </w:pPr>
      <w:r w:rsidRPr="00DB0F03">
        <w:rPr>
          <w:b/>
          <w:bCs/>
          <w:sz w:val="23"/>
          <w:szCs w:val="23"/>
        </w:rPr>
        <w:t xml:space="preserve">Aspek </w:t>
      </w:r>
      <w:r w:rsidR="008F4CDB" w:rsidRPr="00DB0F03">
        <w:rPr>
          <w:b/>
          <w:bCs/>
          <w:sz w:val="23"/>
          <w:szCs w:val="23"/>
        </w:rPr>
        <w:t>Tepat Kualitas</w:t>
      </w:r>
      <w:r w:rsidR="000E5C73" w:rsidRPr="00DB0F03">
        <w:rPr>
          <w:b/>
          <w:bCs/>
          <w:sz w:val="23"/>
          <w:szCs w:val="23"/>
        </w:rPr>
        <w:t xml:space="preserve"> </w:t>
      </w:r>
      <w:r w:rsidR="00EF2E93" w:rsidRPr="00DB0F03">
        <w:rPr>
          <w:b/>
          <w:bCs/>
          <w:sz w:val="23"/>
          <w:szCs w:val="23"/>
        </w:rPr>
        <w:t>Bantuan</w:t>
      </w:r>
    </w:p>
    <w:p w14:paraId="10F3312F" w14:textId="5055B6A7" w:rsidR="002408DB" w:rsidRPr="00DB0F03" w:rsidRDefault="0088180D" w:rsidP="00506870">
      <w:pPr>
        <w:pStyle w:val="ListParagraph"/>
        <w:ind w:left="11" w:firstLine="567"/>
        <w:jc w:val="both"/>
        <w:rPr>
          <w:bCs/>
          <w:sz w:val="23"/>
          <w:szCs w:val="23"/>
        </w:rPr>
      </w:pPr>
      <w:r w:rsidRPr="00DB0F03">
        <w:rPr>
          <w:bCs/>
          <w:sz w:val="23"/>
          <w:szCs w:val="23"/>
        </w:rPr>
        <w:t>Aspek selanjutnya yang menjadi perhatian dalam penentuan efekti</w:t>
      </w:r>
      <w:r w:rsidR="00515988" w:rsidRPr="00DB0F03">
        <w:rPr>
          <w:bCs/>
          <w:sz w:val="23"/>
          <w:szCs w:val="23"/>
        </w:rPr>
        <w:t>v</w:t>
      </w:r>
      <w:r w:rsidR="00A92A90" w:rsidRPr="00DB0F03">
        <w:rPr>
          <w:bCs/>
          <w:sz w:val="23"/>
          <w:szCs w:val="23"/>
        </w:rPr>
        <w:t xml:space="preserve">itas </w:t>
      </w:r>
      <w:r w:rsidRPr="00DB0F03">
        <w:rPr>
          <w:bCs/>
          <w:sz w:val="23"/>
          <w:szCs w:val="23"/>
        </w:rPr>
        <w:t xml:space="preserve">kebijakan </w:t>
      </w:r>
      <w:r w:rsidR="00A92A90" w:rsidRPr="00DB0F03">
        <w:rPr>
          <w:bCs/>
          <w:sz w:val="23"/>
          <w:szCs w:val="23"/>
        </w:rPr>
        <w:t xml:space="preserve">pelaksanaan </w:t>
      </w:r>
      <w:r w:rsidRPr="00DB0F03">
        <w:rPr>
          <w:bCs/>
          <w:sz w:val="23"/>
          <w:szCs w:val="23"/>
        </w:rPr>
        <w:t>Program BPNT adalah aspek tepat k</w:t>
      </w:r>
      <w:r w:rsidR="00A92A90" w:rsidRPr="00DB0F03">
        <w:rPr>
          <w:bCs/>
          <w:sz w:val="23"/>
          <w:szCs w:val="23"/>
        </w:rPr>
        <w:t>ualitas.</w:t>
      </w:r>
      <w:r w:rsidRPr="00DB0F03">
        <w:rPr>
          <w:bCs/>
          <w:sz w:val="23"/>
          <w:szCs w:val="23"/>
        </w:rPr>
        <w:t xml:space="preserve"> Dalam menilai aspek tepat kualitas, penelitian ini membandingkan data kualitas barang, dalam hal ini merek atau jenis barang ba</w:t>
      </w:r>
      <w:r w:rsidR="00515988" w:rsidRPr="00DB0F03">
        <w:rPr>
          <w:bCs/>
          <w:sz w:val="23"/>
          <w:szCs w:val="23"/>
        </w:rPr>
        <w:t>n</w:t>
      </w:r>
      <w:r w:rsidRPr="00DB0F03">
        <w:rPr>
          <w:bCs/>
          <w:sz w:val="23"/>
          <w:szCs w:val="23"/>
        </w:rPr>
        <w:t>tuan, yang ditetapkan oleh pemerintah dengan data kualitas (merek</w:t>
      </w:r>
      <w:r w:rsidR="00AB354E" w:rsidRPr="00DB0F03">
        <w:rPr>
          <w:bCs/>
          <w:sz w:val="23"/>
          <w:szCs w:val="23"/>
        </w:rPr>
        <w:t>/</w:t>
      </w:r>
      <w:r w:rsidRPr="00DB0F03">
        <w:rPr>
          <w:bCs/>
          <w:sz w:val="23"/>
          <w:szCs w:val="23"/>
        </w:rPr>
        <w:t>jenis) barang yang secara nyata diterima oleh masyarakat penerima bantuan</w:t>
      </w:r>
      <w:r w:rsidR="00D44B49" w:rsidRPr="00DB0F03">
        <w:rPr>
          <w:bCs/>
          <w:sz w:val="23"/>
          <w:szCs w:val="23"/>
        </w:rPr>
        <w:t xml:space="preserve"> dari toko penyalur</w:t>
      </w:r>
      <w:r w:rsidRPr="00DB0F03">
        <w:rPr>
          <w:bCs/>
          <w:sz w:val="23"/>
          <w:szCs w:val="23"/>
        </w:rPr>
        <w:t>.</w:t>
      </w:r>
      <w:r w:rsidR="00D44B49" w:rsidRPr="00DB0F03">
        <w:rPr>
          <w:bCs/>
          <w:sz w:val="23"/>
          <w:szCs w:val="23"/>
        </w:rPr>
        <w:t xml:space="preserve"> Efekti</w:t>
      </w:r>
      <w:r w:rsidR="00AB354E" w:rsidRPr="00DB0F03">
        <w:rPr>
          <w:bCs/>
          <w:sz w:val="23"/>
          <w:szCs w:val="23"/>
        </w:rPr>
        <w:t>v</w:t>
      </w:r>
      <w:r w:rsidR="00D44B49" w:rsidRPr="00DB0F03">
        <w:rPr>
          <w:bCs/>
          <w:sz w:val="23"/>
          <w:szCs w:val="23"/>
        </w:rPr>
        <w:t>itas pelaksanaan program BPNT dari aspek tepat kualitas ditentukan dengan</w:t>
      </w:r>
      <w:r w:rsidRPr="00DB0F03">
        <w:rPr>
          <w:bCs/>
          <w:sz w:val="23"/>
          <w:szCs w:val="23"/>
        </w:rPr>
        <w:t xml:space="preserve"> menggunakan kriteria </w:t>
      </w:r>
      <w:r w:rsidR="00D44B49" w:rsidRPr="00DB0F03">
        <w:rPr>
          <w:bCs/>
          <w:sz w:val="23"/>
          <w:szCs w:val="23"/>
        </w:rPr>
        <w:t>bahwa apabila terdapat kesesuaian antara merek/jenis barang yang dijanjikan oleh pemerintah dengan merek/jenis barang yang diterima oleh masyarakat, maka pelaksanaan program BPNT berjalan efektif. Apabila sebaliknya, maka pelaksanaan program BPNT tidak efektif.</w:t>
      </w:r>
    </w:p>
    <w:p w14:paraId="69849180" w14:textId="3B879601" w:rsidR="00D44B49" w:rsidRPr="00DB0F03" w:rsidRDefault="002408DB" w:rsidP="00506870">
      <w:pPr>
        <w:pStyle w:val="ListParagraph"/>
        <w:ind w:left="11" w:firstLine="567"/>
        <w:jc w:val="both"/>
        <w:rPr>
          <w:bCs/>
          <w:sz w:val="23"/>
          <w:szCs w:val="23"/>
        </w:rPr>
      </w:pPr>
      <w:r w:rsidRPr="00DB0F03">
        <w:rPr>
          <w:bCs/>
          <w:sz w:val="23"/>
          <w:szCs w:val="23"/>
        </w:rPr>
        <w:t xml:space="preserve">Bantuan yang diberikan umumnya berupa bahan makanan, pemerintah menentukan kualitas/merek hanya untuk satu jenis bantuan yaitu beras dengan merek Mawar sementara untuk jenis bantuan lainnya tidak ditentukan mereknya mengingat tidak ada merek yang standar untuk bahan seperti telur, sayur, dan ikan segar. Oleh karena tidak terdapat merek yang dapat </w:t>
      </w:r>
      <w:r w:rsidR="00311929" w:rsidRPr="00DB0F03">
        <w:rPr>
          <w:bCs/>
          <w:sz w:val="23"/>
          <w:szCs w:val="23"/>
        </w:rPr>
        <w:t>dijadikan rujukan dalam menentukan aspek tepat kualitas untuk bahan seperti telur, sayur, ikan dan lainnya, maka digunakan kriteria tambahan yaitu tingkat kepuasan penerima terhadap bahan bantuan yang diterima. Apabila masyarakat penerima bantuan merasa puas dengan bahan bantuan yang diterima maka bantuan dinilai memenuhi aspek tepat kuali</w:t>
      </w:r>
      <w:r w:rsidR="00AB354E" w:rsidRPr="00DB0F03">
        <w:rPr>
          <w:bCs/>
          <w:sz w:val="23"/>
          <w:szCs w:val="23"/>
        </w:rPr>
        <w:t>t</w:t>
      </w:r>
      <w:r w:rsidR="00311929" w:rsidRPr="00DB0F03">
        <w:rPr>
          <w:bCs/>
          <w:sz w:val="23"/>
          <w:szCs w:val="23"/>
        </w:rPr>
        <w:t>as, sebaliknya apabila tidak puas maka bantuan dinilai tidak memenuhi aspek tepat kualitas.</w:t>
      </w:r>
      <w:r w:rsidRPr="00DB0F03">
        <w:rPr>
          <w:bCs/>
          <w:sz w:val="23"/>
          <w:szCs w:val="23"/>
        </w:rPr>
        <w:t xml:space="preserve"> </w:t>
      </w:r>
    </w:p>
    <w:p w14:paraId="4DAAA6A1" w14:textId="77777777" w:rsidR="00C87ACD" w:rsidRPr="00DB0F03" w:rsidRDefault="00A92A90" w:rsidP="00506870">
      <w:pPr>
        <w:pStyle w:val="ListParagraph"/>
        <w:ind w:left="11" w:firstLine="567"/>
        <w:jc w:val="both"/>
        <w:rPr>
          <w:bCs/>
          <w:sz w:val="23"/>
          <w:szCs w:val="23"/>
        </w:rPr>
      </w:pPr>
      <w:r w:rsidRPr="00DB0F03">
        <w:rPr>
          <w:bCs/>
          <w:sz w:val="23"/>
          <w:szCs w:val="23"/>
        </w:rPr>
        <w:t xml:space="preserve">Untuk hal kualitas, pemerintah telah menetapkan merek yang akan diberikan kepada para penerima agar para penerima juga tahu apa yang akan mereka terima agar tidak terjadi praktek penyalahgunaan distribusi. Pihak toko </w:t>
      </w:r>
      <w:r w:rsidR="00D44B49" w:rsidRPr="00DB0F03">
        <w:rPr>
          <w:bCs/>
          <w:sz w:val="23"/>
          <w:szCs w:val="23"/>
        </w:rPr>
        <w:t xml:space="preserve">penyalur </w:t>
      </w:r>
      <w:r w:rsidRPr="00DB0F03">
        <w:rPr>
          <w:bCs/>
          <w:sz w:val="23"/>
          <w:szCs w:val="23"/>
        </w:rPr>
        <w:t>juga diberi tahu oleh pihak penyelenggara agar jujur dalam pendistribusian bantuan</w:t>
      </w:r>
      <w:r w:rsidR="00862628" w:rsidRPr="00DB0F03">
        <w:rPr>
          <w:bCs/>
          <w:sz w:val="23"/>
          <w:szCs w:val="23"/>
        </w:rPr>
        <w:t xml:space="preserve">. Hal ini dilakukan </w:t>
      </w:r>
      <w:r w:rsidR="00862628" w:rsidRPr="00DB0F03">
        <w:rPr>
          <w:bCs/>
          <w:sz w:val="23"/>
          <w:szCs w:val="23"/>
        </w:rPr>
        <w:lastRenderedPageBreak/>
        <w:t>oleh penyelenggara supaya pihak toko memberikan bantuan kepada penerima sesuai dengan merek yang ditentukan oleh penyelenggara.</w:t>
      </w:r>
    </w:p>
    <w:p w14:paraId="7FFA4D07" w14:textId="26C7536B" w:rsidR="00862628" w:rsidRPr="00DB0F03" w:rsidRDefault="00862628" w:rsidP="00506870">
      <w:pPr>
        <w:pStyle w:val="ListParagraph"/>
        <w:ind w:left="11" w:firstLine="567"/>
        <w:jc w:val="both"/>
        <w:rPr>
          <w:bCs/>
          <w:sz w:val="23"/>
          <w:szCs w:val="23"/>
        </w:rPr>
      </w:pPr>
      <w:r w:rsidRPr="00DB0F03">
        <w:rPr>
          <w:bCs/>
          <w:sz w:val="23"/>
          <w:szCs w:val="23"/>
        </w:rPr>
        <w:t xml:space="preserve">Walaupun bersifat bantuan, pemerintah selaku pihak penyelenggara menetapkan merek Mawar sebagai beras yang akan diberikan kepada para penerima bantuan. </w:t>
      </w:r>
      <w:r w:rsidR="00311929" w:rsidRPr="00DB0F03">
        <w:rPr>
          <w:bCs/>
          <w:sz w:val="23"/>
          <w:szCs w:val="23"/>
        </w:rPr>
        <w:t>Beras m</w:t>
      </w:r>
      <w:r w:rsidRPr="00DB0F03">
        <w:rPr>
          <w:bCs/>
          <w:sz w:val="23"/>
          <w:szCs w:val="23"/>
        </w:rPr>
        <w:t xml:space="preserve">erek Mawar </w:t>
      </w:r>
      <w:r w:rsidR="0088180D" w:rsidRPr="00DB0F03">
        <w:rPr>
          <w:bCs/>
          <w:sz w:val="23"/>
          <w:szCs w:val="23"/>
        </w:rPr>
        <w:t xml:space="preserve">termasuk kategori </w:t>
      </w:r>
      <w:r w:rsidRPr="00DB0F03">
        <w:rPr>
          <w:bCs/>
          <w:sz w:val="23"/>
          <w:szCs w:val="23"/>
        </w:rPr>
        <w:t xml:space="preserve">beras yang </w:t>
      </w:r>
      <w:r w:rsidR="0088180D" w:rsidRPr="00DB0F03">
        <w:rPr>
          <w:bCs/>
          <w:sz w:val="23"/>
          <w:szCs w:val="23"/>
        </w:rPr>
        <w:t xml:space="preserve">berada </w:t>
      </w:r>
      <w:r w:rsidRPr="00DB0F03">
        <w:rPr>
          <w:bCs/>
          <w:sz w:val="23"/>
          <w:szCs w:val="23"/>
        </w:rPr>
        <w:t>diatas rata-rata dalam segi harga dan juga kualitas. Penetapan merek ini dilakukan oleh pemerintah semata-mata untuk menjaga kualitas dari program BPNT, walaupun bantuan, tapi pemerintah tidak sembarangan dalam memberikan bantuan supaya para penerima juga dapat merasakan bantuan yang berkualitas.</w:t>
      </w:r>
    </w:p>
    <w:p w14:paraId="51693F7A" w14:textId="43BD7136" w:rsidR="00A34EC5" w:rsidRPr="00DB0F03" w:rsidRDefault="00862628" w:rsidP="00506870">
      <w:pPr>
        <w:ind w:firstLine="567"/>
        <w:jc w:val="both"/>
        <w:rPr>
          <w:bCs/>
          <w:sz w:val="23"/>
          <w:szCs w:val="23"/>
        </w:rPr>
      </w:pPr>
      <w:r w:rsidRPr="00DB0F03">
        <w:rPr>
          <w:bCs/>
          <w:sz w:val="23"/>
          <w:szCs w:val="23"/>
        </w:rPr>
        <w:t xml:space="preserve">Untuk pelaksanaan di Kelurahan Batu Ampar, berdasarkan </w:t>
      </w:r>
      <w:r w:rsidR="0088180D" w:rsidRPr="00DB0F03">
        <w:rPr>
          <w:bCs/>
          <w:sz w:val="23"/>
          <w:szCs w:val="23"/>
        </w:rPr>
        <w:t xml:space="preserve">data hasil </w:t>
      </w:r>
      <w:r w:rsidR="00311929" w:rsidRPr="00DB0F03">
        <w:rPr>
          <w:bCs/>
          <w:sz w:val="23"/>
          <w:szCs w:val="23"/>
        </w:rPr>
        <w:t xml:space="preserve">wawancara diketahui bahwa </w:t>
      </w:r>
      <w:r w:rsidR="00051C0B" w:rsidRPr="00DB0F03">
        <w:rPr>
          <w:bCs/>
          <w:sz w:val="23"/>
          <w:szCs w:val="23"/>
        </w:rPr>
        <w:t>baik Pemerintah Kelurahan Batu Ampar, Ketua RT, maupun masya</w:t>
      </w:r>
      <w:r w:rsidR="00311929" w:rsidRPr="00DB0F03">
        <w:rPr>
          <w:bCs/>
          <w:sz w:val="23"/>
          <w:szCs w:val="23"/>
        </w:rPr>
        <w:t>rakat penerima</w:t>
      </w:r>
      <w:r w:rsidR="00051C0B" w:rsidRPr="00DB0F03">
        <w:rPr>
          <w:bCs/>
          <w:sz w:val="23"/>
          <w:szCs w:val="23"/>
        </w:rPr>
        <w:t xml:space="preserve"> bantuan semuanya mengonfirmasi bahwa beras yang digunakan dalam Program BPNT di Kelurahan Batu Ampar tahun 2021 adalah benar beras dengan merek Mawar. Dengan kata lain, terdapat kesesuaian antara kualitas beras yang dijanjikan dengan kualitas beras yang secara nyata diterima oleh masyarakat penerima. Adapun mengenai bahan bantuan selain beras, data hasil wawancara dengan Pemerintah Kelurahan Batu Ampar dan Ketua RT menunjukkan bahwa mereka menilai masyarakat penerima bantuan</w:t>
      </w:r>
      <w:r w:rsidR="00A34EC5" w:rsidRPr="00DB0F03">
        <w:rPr>
          <w:bCs/>
          <w:sz w:val="23"/>
          <w:szCs w:val="23"/>
        </w:rPr>
        <w:t xml:space="preserve"> puas dengan kualitas bahan bantuan yang mereka terima. Di sisi lain, data hasil wawancara dengan masyarakat penerima mengenai kulaitas bahan bantuan yang mereka terima menunjukkan bahwa mas</w:t>
      </w:r>
      <w:r w:rsidR="00C87ACD" w:rsidRPr="00DB0F03">
        <w:rPr>
          <w:bCs/>
          <w:sz w:val="23"/>
          <w:szCs w:val="23"/>
        </w:rPr>
        <w:t xml:space="preserve">yarakat penerima bantuan </w:t>
      </w:r>
      <w:r w:rsidR="00A34EC5" w:rsidRPr="00DB0F03">
        <w:rPr>
          <w:bCs/>
          <w:sz w:val="23"/>
          <w:szCs w:val="23"/>
        </w:rPr>
        <w:t>puas dengan kualitas bahan bantuan yang mereka terima.</w:t>
      </w:r>
    </w:p>
    <w:p w14:paraId="67FFA3F1" w14:textId="1F376DEA" w:rsidR="00121BCF" w:rsidRPr="00DB0F03" w:rsidRDefault="00B76095" w:rsidP="00336A16">
      <w:pPr>
        <w:pStyle w:val="ListParagraph"/>
        <w:ind w:left="567"/>
        <w:jc w:val="both"/>
        <w:rPr>
          <w:sz w:val="23"/>
          <w:szCs w:val="23"/>
        </w:rPr>
      </w:pPr>
      <w:r w:rsidRPr="00DB0F03">
        <w:rPr>
          <w:sz w:val="23"/>
          <w:szCs w:val="23"/>
        </w:rPr>
        <w:t>“Mereka…</w:t>
      </w:r>
      <w:r w:rsidR="003B77D1" w:rsidRPr="00DB0F03">
        <w:rPr>
          <w:sz w:val="23"/>
          <w:szCs w:val="23"/>
        </w:rPr>
        <w:t>a</w:t>
      </w:r>
      <w:r w:rsidRPr="00DB0F03">
        <w:rPr>
          <w:sz w:val="23"/>
          <w:szCs w:val="23"/>
        </w:rPr>
        <w:t>lhamdulillah mereka puas…</w:t>
      </w:r>
      <w:r w:rsidR="00A34EC5" w:rsidRPr="00DB0F03">
        <w:rPr>
          <w:sz w:val="23"/>
          <w:szCs w:val="23"/>
        </w:rPr>
        <w:t>bagi yang mendapatkan BPNT”</w:t>
      </w:r>
      <w:r w:rsidR="001C2AD6" w:rsidRPr="00DB0F03">
        <w:rPr>
          <w:sz w:val="23"/>
          <w:szCs w:val="23"/>
        </w:rPr>
        <w:t xml:space="preserve"> ya …’’</w:t>
      </w:r>
      <w:r w:rsidR="00C87ACD" w:rsidRPr="00DB0F03">
        <w:rPr>
          <w:sz w:val="23"/>
          <w:szCs w:val="23"/>
        </w:rPr>
        <w:t xml:space="preserve"> </w:t>
      </w:r>
      <w:r w:rsidR="00336A16" w:rsidRPr="00DB0F03">
        <w:rPr>
          <w:sz w:val="23"/>
          <w:szCs w:val="23"/>
        </w:rPr>
        <w:t xml:space="preserve"> </w:t>
      </w:r>
      <w:r w:rsidR="00C87ACD" w:rsidRPr="00DB0F03">
        <w:rPr>
          <w:sz w:val="23"/>
          <w:szCs w:val="23"/>
        </w:rPr>
        <w:t>(Kasi pemerintahan</w:t>
      </w:r>
      <w:r w:rsidR="00C113C4" w:rsidRPr="00DB0F03">
        <w:rPr>
          <w:sz w:val="23"/>
          <w:szCs w:val="23"/>
        </w:rPr>
        <w:t>)</w:t>
      </w:r>
      <w:r w:rsidR="001C2AD6" w:rsidRPr="00DB0F03">
        <w:rPr>
          <w:sz w:val="23"/>
          <w:szCs w:val="23"/>
        </w:rPr>
        <w:t xml:space="preserve"> </w:t>
      </w:r>
    </w:p>
    <w:p w14:paraId="5CD63345" w14:textId="6C14A8E4" w:rsidR="005A7D56" w:rsidRPr="00DB0F03" w:rsidRDefault="00C87ACD" w:rsidP="00336A16">
      <w:pPr>
        <w:pStyle w:val="ListParagraph"/>
        <w:ind w:left="567"/>
        <w:jc w:val="both"/>
        <w:rPr>
          <w:bCs/>
          <w:sz w:val="23"/>
          <w:szCs w:val="23"/>
        </w:rPr>
      </w:pPr>
      <w:r w:rsidRPr="00DB0F03">
        <w:rPr>
          <w:sz w:val="23"/>
          <w:szCs w:val="23"/>
        </w:rPr>
        <w:t>“Ya, a</w:t>
      </w:r>
      <w:r w:rsidR="00121BCF" w:rsidRPr="00DB0F03">
        <w:rPr>
          <w:sz w:val="23"/>
          <w:szCs w:val="23"/>
        </w:rPr>
        <w:t>lhamdulillah puas dengan adanya itu</w:t>
      </w:r>
      <w:r w:rsidRPr="00DB0F03">
        <w:rPr>
          <w:sz w:val="23"/>
          <w:szCs w:val="23"/>
        </w:rPr>
        <w:t xml:space="preserve"> </w:t>
      </w:r>
      <w:proofErr w:type="gramStart"/>
      <w:r w:rsidRPr="00DB0F03">
        <w:rPr>
          <w:sz w:val="23"/>
          <w:szCs w:val="23"/>
        </w:rPr>
        <w:t xml:space="preserve">… </w:t>
      </w:r>
      <w:r w:rsidR="005A7D56" w:rsidRPr="00DB0F03">
        <w:rPr>
          <w:sz w:val="23"/>
          <w:szCs w:val="23"/>
        </w:rPr>
        <w:t>”</w:t>
      </w:r>
      <w:proofErr w:type="gramEnd"/>
      <w:r w:rsidR="00121BCF" w:rsidRPr="00DB0F03">
        <w:rPr>
          <w:sz w:val="23"/>
          <w:szCs w:val="23"/>
        </w:rPr>
        <w:t xml:space="preserve"> </w:t>
      </w:r>
      <w:r w:rsidR="00121BCF" w:rsidRPr="00DB0F03">
        <w:rPr>
          <w:bCs/>
          <w:sz w:val="23"/>
          <w:szCs w:val="23"/>
        </w:rPr>
        <w:t>(Ketua RT 57)</w:t>
      </w:r>
    </w:p>
    <w:p w14:paraId="7A69493E" w14:textId="77777777" w:rsidR="005A7D56" w:rsidRPr="00DB0F03" w:rsidRDefault="005A7D56" w:rsidP="00336A16">
      <w:pPr>
        <w:pStyle w:val="ListParagraph"/>
        <w:ind w:left="567"/>
        <w:jc w:val="both"/>
        <w:rPr>
          <w:sz w:val="23"/>
          <w:szCs w:val="23"/>
        </w:rPr>
      </w:pPr>
      <w:r w:rsidRPr="00DB0F03">
        <w:rPr>
          <w:sz w:val="23"/>
          <w:szCs w:val="23"/>
        </w:rPr>
        <w:t xml:space="preserve">”Sangat puas” (Ibu Jumiati 61 tahun) </w:t>
      </w:r>
    </w:p>
    <w:p w14:paraId="60CB7442" w14:textId="77777777" w:rsidR="005A7D56" w:rsidRPr="00DB0F03" w:rsidRDefault="005A7D56" w:rsidP="00336A16">
      <w:pPr>
        <w:pStyle w:val="ListParagraph"/>
        <w:ind w:left="567"/>
        <w:jc w:val="both"/>
        <w:rPr>
          <w:sz w:val="23"/>
          <w:szCs w:val="23"/>
        </w:rPr>
      </w:pPr>
      <w:r w:rsidRPr="00DB0F03">
        <w:rPr>
          <w:sz w:val="23"/>
          <w:szCs w:val="23"/>
        </w:rPr>
        <w:t>“Sangat puas” (Ibu Patemi 60 tahun)</w:t>
      </w:r>
    </w:p>
    <w:p w14:paraId="42BAE53A" w14:textId="28DABFB2" w:rsidR="00C87ACD" w:rsidRPr="00DB0F03" w:rsidRDefault="005A7D56" w:rsidP="00336A16">
      <w:pPr>
        <w:pStyle w:val="ListParagraph"/>
        <w:ind w:left="1843" w:hanging="1276"/>
        <w:jc w:val="both"/>
        <w:rPr>
          <w:sz w:val="23"/>
          <w:szCs w:val="23"/>
        </w:rPr>
      </w:pPr>
      <w:r w:rsidRPr="00DB0F03">
        <w:rPr>
          <w:sz w:val="23"/>
          <w:szCs w:val="23"/>
        </w:rPr>
        <w:t>”Ya, alhamdulillah sangat puas</w:t>
      </w:r>
      <w:r w:rsidR="00C87ACD" w:rsidRPr="00DB0F03">
        <w:rPr>
          <w:sz w:val="23"/>
          <w:szCs w:val="23"/>
        </w:rPr>
        <w:t xml:space="preserve"> …</w:t>
      </w:r>
      <w:r w:rsidRPr="00DB0F03">
        <w:rPr>
          <w:sz w:val="23"/>
          <w:szCs w:val="23"/>
        </w:rPr>
        <w:t xml:space="preserve">” </w:t>
      </w:r>
      <w:r w:rsidR="00E60C40" w:rsidRPr="00DB0F03">
        <w:rPr>
          <w:sz w:val="23"/>
          <w:szCs w:val="23"/>
        </w:rPr>
        <w:t>(Ib</w:t>
      </w:r>
      <w:r w:rsidRPr="00DB0F03">
        <w:rPr>
          <w:sz w:val="23"/>
          <w:szCs w:val="23"/>
        </w:rPr>
        <w:t>u Aisyah 63 tahun</w:t>
      </w:r>
      <w:r w:rsidR="00E60C40" w:rsidRPr="00DB0F03">
        <w:rPr>
          <w:sz w:val="23"/>
          <w:szCs w:val="23"/>
        </w:rPr>
        <w:t>)</w:t>
      </w:r>
      <w:r w:rsidRPr="00DB0F03">
        <w:rPr>
          <w:sz w:val="23"/>
          <w:szCs w:val="23"/>
        </w:rPr>
        <w:t xml:space="preserve"> </w:t>
      </w:r>
    </w:p>
    <w:p w14:paraId="5F45E73E" w14:textId="20073233" w:rsidR="00EF2E93" w:rsidRPr="00DB0F03" w:rsidRDefault="00C87ACD" w:rsidP="00506870">
      <w:pPr>
        <w:ind w:firstLine="567"/>
        <w:jc w:val="both"/>
        <w:rPr>
          <w:sz w:val="23"/>
          <w:szCs w:val="23"/>
        </w:rPr>
      </w:pPr>
      <w:r w:rsidRPr="00DB0F03">
        <w:rPr>
          <w:sz w:val="23"/>
          <w:szCs w:val="23"/>
        </w:rPr>
        <w:t>Berdasarkan hasil analisis atas data yang diperoleh tentang kesesuaian antara kualitas bantuan yang dijanjikan dengan kualitas bantuan yang diterima dapat disimpulkan bahwa ditinjau dari aspek tepat kualitas, efekti</w:t>
      </w:r>
      <w:r w:rsidR="00AB354E" w:rsidRPr="00DB0F03">
        <w:rPr>
          <w:sz w:val="23"/>
          <w:szCs w:val="23"/>
        </w:rPr>
        <w:t>v</w:t>
      </w:r>
      <w:r w:rsidRPr="00DB0F03">
        <w:rPr>
          <w:sz w:val="23"/>
          <w:szCs w:val="23"/>
        </w:rPr>
        <w:t xml:space="preserve">itas kebijakan dan pelaksanaan Program BPNT di Kalurahan Batu Ampar tahun </w:t>
      </w:r>
      <w:r w:rsidR="00744F4C" w:rsidRPr="00DB0F03">
        <w:rPr>
          <w:sz w:val="23"/>
          <w:szCs w:val="23"/>
        </w:rPr>
        <w:t>2021 telah tercapi dengan baik.</w:t>
      </w:r>
    </w:p>
    <w:p w14:paraId="5C730563" w14:textId="2A6FDC14" w:rsidR="008F4CDB" w:rsidRPr="00DB0F03" w:rsidRDefault="00C87ACD" w:rsidP="00336A16">
      <w:pPr>
        <w:jc w:val="both"/>
        <w:rPr>
          <w:b/>
          <w:bCs/>
          <w:sz w:val="23"/>
          <w:szCs w:val="23"/>
        </w:rPr>
      </w:pPr>
      <w:r w:rsidRPr="00DB0F03">
        <w:rPr>
          <w:b/>
          <w:bCs/>
          <w:sz w:val="23"/>
          <w:szCs w:val="23"/>
        </w:rPr>
        <w:t>Aspek Tepat Guna</w:t>
      </w:r>
    </w:p>
    <w:p w14:paraId="12724625" w14:textId="77777777" w:rsidR="00D86C1E" w:rsidRPr="00DB0F03" w:rsidRDefault="00FF79AD" w:rsidP="00506870">
      <w:pPr>
        <w:pStyle w:val="ListParagraph"/>
        <w:ind w:left="0" w:firstLine="567"/>
        <w:jc w:val="both"/>
        <w:rPr>
          <w:bCs/>
          <w:sz w:val="23"/>
          <w:szCs w:val="23"/>
        </w:rPr>
      </w:pPr>
      <w:r w:rsidRPr="00DB0F03">
        <w:rPr>
          <w:bCs/>
          <w:sz w:val="23"/>
          <w:szCs w:val="23"/>
        </w:rPr>
        <w:t>Program BPNT dilaksanakan oleh pemerintah tentunya dimaksudkan agar dapat membantu kelompok masyarakat yang tidak mampu secara ekonomi untuk memenuhi sebagian kebutuhan hidup sehara-hari mereka. Oleh karena itu maka sasaran bantuan dalam program BPNT adalah kelompok masyarakat miskin atau sangat miskin yang terdapat pada masing-masing kelurahan.</w:t>
      </w:r>
      <w:r w:rsidR="00B22632" w:rsidRPr="00DB0F03">
        <w:rPr>
          <w:bCs/>
          <w:sz w:val="23"/>
          <w:szCs w:val="23"/>
        </w:rPr>
        <w:t xml:space="preserve"> </w:t>
      </w:r>
    </w:p>
    <w:p w14:paraId="38043536" w14:textId="69C1C208" w:rsidR="00D86C1E" w:rsidRPr="00DB0F03" w:rsidRDefault="00B22632" w:rsidP="00506870">
      <w:pPr>
        <w:pStyle w:val="ListParagraph"/>
        <w:ind w:left="0" w:firstLine="567"/>
        <w:jc w:val="both"/>
        <w:rPr>
          <w:bCs/>
          <w:sz w:val="23"/>
          <w:szCs w:val="23"/>
        </w:rPr>
      </w:pPr>
      <w:r w:rsidRPr="00DB0F03">
        <w:rPr>
          <w:bCs/>
          <w:sz w:val="23"/>
          <w:szCs w:val="23"/>
        </w:rPr>
        <w:t>Untuk mengetahui tingkat efekti</w:t>
      </w:r>
      <w:r w:rsidR="00AB354E" w:rsidRPr="00DB0F03">
        <w:rPr>
          <w:bCs/>
          <w:sz w:val="23"/>
          <w:szCs w:val="23"/>
        </w:rPr>
        <w:t>v</w:t>
      </w:r>
      <w:r w:rsidRPr="00DB0F03">
        <w:rPr>
          <w:bCs/>
          <w:sz w:val="23"/>
          <w:szCs w:val="23"/>
        </w:rPr>
        <w:t>itas kebijakan program BPNT maka salah satu aspek yang</w:t>
      </w:r>
      <w:r w:rsidR="007E4484" w:rsidRPr="00DB0F03">
        <w:rPr>
          <w:bCs/>
          <w:sz w:val="23"/>
          <w:szCs w:val="23"/>
        </w:rPr>
        <w:t xml:space="preserve"> menjadi perhatian dalam </w:t>
      </w:r>
      <w:r w:rsidRPr="00DB0F03">
        <w:rPr>
          <w:bCs/>
          <w:sz w:val="23"/>
          <w:szCs w:val="23"/>
        </w:rPr>
        <w:t>penelitian ini adalah aspek tepat guna.</w:t>
      </w:r>
      <w:r w:rsidR="007E4484" w:rsidRPr="00DB0F03">
        <w:rPr>
          <w:bCs/>
          <w:sz w:val="23"/>
          <w:szCs w:val="23"/>
        </w:rPr>
        <w:t xml:space="preserve"> Seberapa besar bantuan yang diberikan melalui proram BPNT telah bermanfaat dalam membantu meringankan beban kehidupan masyarakat penerima bantuan. </w:t>
      </w:r>
      <w:r w:rsidRPr="00DB0F03">
        <w:rPr>
          <w:bCs/>
          <w:sz w:val="23"/>
          <w:szCs w:val="23"/>
        </w:rPr>
        <w:t xml:space="preserve">Bantuan dinilai tepat guna apabila penerima bantuan merasakan manfaat atau merasa terbantu dengan adanya bantuan yang diterima. </w:t>
      </w:r>
    </w:p>
    <w:p w14:paraId="61FF3039" w14:textId="147A1C0E" w:rsidR="00D86C1E" w:rsidRPr="00DB0F03" w:rsidRDefault="00B22632" w:rsidP="00506870">
      <w:pPr>
        <w:pStyle w:val="ListParagraph"/>
        <w:ind w:left="0" w:firstLine="567"/>
        <w:jc w:val="both"/>
        <w:rPr>
          <w:bCs/>
          <w:sz w:val="23"/>
          <w:szCs w:val="23"/>
        </w:rPr>
      </w:pPr>
      <w:r w:rsidRPr="00DB0F03">
        <w:rPr>
          <w:bCs/>
          <w:sz w:val="23"/>
          <w:szCs w:val="23"/>
        </w:rPr>
        <w:t>Untuk memperoleh data mengenai manfaat bantuan bagi penerima ba</w:t>
      </w:r>
      <w:r w:rsidR="00594F2F" w:rsidRPr="00DB0F03">
        <w:rPr>
          <w:bCs/>
          <w:sz w:val="23"/>
          <w:szCs w:val="23"/>
        </w:rPr>
        <w:t>ntuan, di</w:t>
      </w:r>
      <w:r w:rsidRPr="00DB0F03">
        <w:rPr>
          <w:bCs/>
          <w:sz w:val="23"/>
          <w:szCs w:val="23"/>
        </w:rPr>
        <w:t>lakukan wawancara baik dengan pemerintah kelurahan Batu Ampar beserta Ketua RT nya maupun d</w:t>
      </w:r>
      <w:r w:rsidR="005F3841" w:rsidRPr="00DB0F03">
        <w:rPr>
          <w:bCs/>
          <w:sz w:val="23"/>
          <w:szCs w:val="23"/>
        </w:rPr>
        <w:t>e</w:t>
      </w:r>
      <w:r w:rsidRPr="00DB0F03">
        <w:rPr>
          <w:bCs/>
          <w:sz w:val="23"/>
          <w:szCs w:val="23"/>
        </w:rPr>
        <w:t>ngan masyarakat penerima bantuan</w:t>
      </w:r>
      <w:r w:rsidR="00594F2F" w:rsidRPr="00DB0F03">
        <w:rPr>
          <w:bCs/>
          <w:sz w:val="23"/>
          <w:szCs w:val="23"/>
        </w:rPr>
        <w:t>.</w:t>
      </w:r>
      <w:r w:rsidRPr="00DB0F03">
        <w:rPr>
          <w:bCs/>
          <w:sz w:val="23"/>
          <w:szCs w:val="23"/>
        </w:rPr>
        <w:t xml:space="preserve"> </w:t>
      </w:r>
      <w:r w:rsidR="00594F2F" w:rsidRPr="00DB0F03">
        <w:rPr>
          <w:bCs/>
          <w:sz w:val="23"/>
          <w:szCs w:val="23"/>
        </w:rPr>
        <w:t>Melalui</w:t>
      </w:r>
      <w:r w:rsidR="00B27450" w:rsidRPr="00DB0F03">
        <w:rPr>
          <w:bCs/>
          <w:sz w:val="23"/>
          <w:szCs w:val="23"/>
        </w:rPr>
        <w:t xml:space="preserve"> </w:t>
      </w:r>
      <w:r w:rsidR="00594F2F" w:rsidRPr="00DB0F03">
        <w:rPr>
          <w:bCs/>
          <w:sz w:val="23"/>
          <w:szCs w:val="23"/>
        </w:rPr>
        <w:t xml:space="preserve">wawancara, pihak pemerintah kelurahan dan Ketua RT diminta untuk memberi penilaian menurut persepsi mereka apakah masyarakat penerima bantuan merasa terbantu dan apakah merasa puas dengan bantuan yang mereka terima. Di pihak lain masyarakat penerima </w:t>
      </w:r>
      <w:r w:rsidR="00594F2F" w:rsidRPr="00DB0F03">
        <w:rPr>
          <w:bCs/>
          <w:sz w:val="23"/>
          <w:szCs w:val="23"/>
        </w:rPr>
        <w:lastRenderedPageBreak/>
        <w:t xml:space="preserve">bantuan diminta menjawab pertanyaan apakah mereka </w:t>
      </w:r>
      <w:r w:rsidR="00D86C1E" w:rsidRPr="00DB0F03">
        <w:rPr>
          <w:bCs/>
          <w:sz w:val="23"/>
          <w:szCs w:val="23"/>
        </w:rPr>
        <w:t>merasa terb</w:t>
      </w:r>
      <w:r w:rsidR="00594F2F" w:rsidRPr="00DB0F03">
        <w:rPr>
          <w:bCs/>
          <w:sz w:val="23"/>
          <w:szCs w:val="23"/>
        </w:rPr>
        <w:t>a</w:t>
      </w:r>
      <w:r w:rsidR="00D86C1E" w:rsidRPr="00DB0F03">
        <w:rPr>
          <w:bCs/>
          <w:sz w:val="23"/>
          <w:szCs w:val="23"/>
        </w:rPr>
        <w:t>n</w:t>
      </w:r>
      <w:r w:rsidR="00594F2F" w:rsidRPr="00DB0F03">
        <w:rPr>
          <w:bCs/>
          <w:sz w:val="23"/>
          <w:szCs w:val="23"/>
        </w:rPr>
        <w:t>tu dan merasa puas</w:t>
      </w:r>
      <w:r w:rsidR="00D86C1E" w:rsidRPr="00DB0F03">
        <w:rPr>
          <w:bCs/>
          <w:sz w:val="23"/>
          <w:szCs w:val="23"/>
        </w:rPr>
        <w:t xml:space="preserve"> atau senang</w:t>
      </w:r>
      <w:r w:rsidR="00594F2F" w:rsidRPr="00DB0F03">
        <w:rPr>
          <w:bCs/>
          <w:sz w:val="23"/>
          <w:szCs w:val="23"/>
        </w:rPr>
        <w:t xml:space="preserve"> dengan bantuan yang mereka terima.</w:t>
      </w:r>
      <w:r w:rsidR="00D86C1E" w:rsidRPr="00DB0F03">
        <w:rPr>
          <w:bCs/>
          <w:sz w:val="23"/>
          <w:szCs w:val="23"/>
        </w:rPr>
        <w:t xml:space="preserve"> </w:t>
      </w:r>
      <w:r w:rsidR="00594F2F" w:rsidRPr="00DB0F03">
        <w:rPr>
          <w:bCs/>
          <w:sz w:val="23"/>
          <w:szCs w:val="23"/>
        </w:rPr>
        <w:t xml:space="preserve"> </w:t>
      </w:r>
    </w:p>
    <w:p w14:paraId="2B930AD9" w14:textId="5E381C11" w:rsidR="00D86C1E" w:rsidRPr="00DB0F03" w:rsidRDefault="00D86C1E" w:rsidP="00506870">
      <w:pPr>
        <w:pStyle w:val="ListParagraph"/>
        <w:ind w:left="0" w:firstLine="567"/>
        <w:jc w:val="both"/>
        <w:rPr>
          <w:bCs/>
          <w:sz w:val="23"/>
          <w:szCs w:val="23"/>
        </w:rPr>
      </w:pPr>
      <w:r w:rsidRPr="00DB0F03">
        <w:rPr>
          <w:bCs/>
          <w:sz w:val="23"/>
          <w:szCs w:val="23"/>
        </w:rPr>
        <w:t>Untuk mengetahui apakah pelaksanaan program BPNT memenuhi aspek tepat guna, jawaban dari pemerintah kelurahan dan Ketua RT tentang penilaian mereka terhadap kemanfaatan bantuan dan kepuasan masyarakat dianalisis tingkat kesesuainnya dengan jawaban dari masyarakat penerima bantuan. Kriteria yang digunakan dalam menentukan efekti</w:t>
      </w:r>
      <w:r w:rsidR="00AB354E" w:rsidRPr="00DB0F03">
        <w:rPr>
          <w:bCs/>
          <w:sz w:val="23"/>
          <w:szCs w:val="23"/>
        </w:rPr>
        <w:t>v</w:t>
      </w:r>
      <w:r w:rsidRPr="00DB0F03">
        <w:rPr>
          <w:bCs/>
          <w:sz w:val="23"/>
          <w:szCs w:val="23"/>
        </w:rPr>
        <w:t xml:space="preserve">itas pelaksanaan program BPNT di Kelurahan </w:t>
      </w:r>
      <w:r w:rsidR="004A2C9C" w:rsidRPr="00DB0F03">
        <w:rPr>
          <w:bCs/>
          <w:sz w:val="23"/>
          <w:szCs w:val="23"/>
        </w:rPr>
        <w:t xml:space="preserve">Batu Ampar adalah apabila penilaian pemerintah </w:t>
      </w:r>
      <w:r w:rsidR="00321682" w:rsidRPr="00DB0F03">
        <w:rPr>
          <w:bCs/>
          <w:sz w:val="23"/>
          <w:szCs w:val="23"/>
        </w:rPr>
        <w:t xml:space="preserve">keluarahan </w:t>
      </w:r>
      <w:r w:rsidR="004A2C9C" w:rsidRPr="00DB0F03">
        <w:rPr>
          <w:bCs/>
          <w:sz w:val="23"/>
          <w:szCs w:val="23"/>
        </w:rPr>
        <w:t>dan ketua RT tentang kemanfaatan dan kepuasan masyarakat terdapat kesesuaian dengan apa yang secara nyata dirasakan oleh masyarakat penerima bantuan, maka program BPNT dinilai memenuhi aspek tepat guna</w:t>
      </w:r>
      <w:r w:rsidR="00321682" w:rsidRPr="00DB0F03">
        <w:rPr>
          <w:bCs/>
          <w:sz w:val="23"/>
          <w:szCs w:val="23"/>
        </w:rPr>
        <w:t>. Demikian pula sebaliknya, apabila penilaian pemerintah keluarahan dan ketua RT tentang kemanfaatan bantuan dan kepuasan masyarakat tidak terdapat kesesuaian dengan apa yang secara nyata dirasakan masyarakat penerima bantuan, maka program BPNT dinilai tidak memenuhi aspek tepat guna.</w:t>
      </w:r>
    </w:p>
    <w:p w14:paraId="78A00E59" w14:textId="057D5E5E" w:rsidR="008E28B7" w:rsidRPr="00DB0F03" w:rsidRDefault="00321682" w:rsidP="00506870">
      <w:pPr>
        <w:pStyle w:val="ListParagraph"/>
        <w:ind w:left="0" w:firstLine="567"/>
        <w:jc w:val="both"/>
        <w:rPr>
          <w:bCs/>
          <w:sz w:val="23"/>
          <w:szCs w:val="23"/>
        </w:rPr>
      </w:pPr>
      <w:r w:rsidRPr="00DB0F03">
        <w:rPr>
          <w:bCs/>
          <w:sz w:val="23"/>
          <w:szCs w:val="23"/>
        </w:rPr>
        <w:t>Data hasil wawancara dengan pemerintah kelurahan dan ketua RT menunjukkan bahwa pemerintah kelurahan dan ketua RT menilai masyarakat penerima bantuan di Kelurahan Batu Ampar merasakan manfaat dan merasa sangat terbantu dengan adanya program BPNT</w:t>
      </w:r>
      <w:r w:rsidR="008E28B7" w:rsidRPr="00DB0F03">
        <w:rPr>
          <w:bCs/>
          <w:sz w:val="23"/>
          <w:szCs w:val="23"/>
        </w:rPr>
        <w:t xml:space="preserve"> tersebut sebagaimana data wawancara berikut</w:t>
      </w:r>
      <w:r w:rsidR="00AB354E" w:rsidRPr="00DB0F03">
        <w:rPr>
          <w:bCs/>
          <w:sz w:val="23"/>
          <w:szCs w:val="23"/>
        </w:rPr>
        <w:t>:</w:t>
      </w:r>
    </w:p>
    <w:p w14:paraId="250DA679" w14:textId="6CA5DFCA" w:rsidR="005C5AC0" w:rsidRPr="00DB0F03" w:rsidRDefault="008E28B7" w:rsidP="00336A16">
      <w:pPr>
        <w:pStyle w:val="ListParagraph"/>
        <w:ind w:left="567"/>
        <w:jc w:val="both"/>
        <w:rPr>
          <w:sz w:val="23"/>
          <w:szCs w:val="23"/>
        </w:rPr>
      </w:pPr>
      <w:r w:rsidRPr="00DB0F03">
        <w:rPr>
          <w:bCs/>
          <w:sz w:val="23"/>
          <w:szCs w:val="23"/>
        </w:rPr>
        <w:t>“</w:t>
      </w:r>
      <w:r w:rsidRPr="00DB0F03">
        <w:rPr>
          <w:sz w:val="23"/>
          <w:szCs w:val="23"/>
        </w:rPr>
        <w:t>… bagi yang mendapatkan BPNT ya</w:t>
      </w:r>
      <w:proofErr w:type="gramStart"/>
      <w:r w:rsidRPr="00DB0F03">
        <w:rPr>
          <w:sz w:val="23"/>
          <w:szCs w:val="23"/>
        </w:rPr>
        <w:t xml:space="preserve"> ..</w:t>
      </w:r>
      <w:proofErr w:type="gramEnd"/>
      <w:r w:rsidRPr="00DB0F03">
        <w:rPr>
          <w:sz w:val="23"/>
          <w:szCs w:val="23"/>
        </w:rPr>
        <w:t xml:space="preserve"> mereka terbantu dengan adanya BPNT terutama utk masalah kehidupan mereka …” (Kasi Pemerintahan)</w:t>
      </w:r>
      <w:r w:rsidR="005C5AC0" w:rsidRPr="00DB0F03">
        <w:rPr>
          <w:sz w:val="23"/>
          <w:szCs w:val="23"/>
        </w:rPr>
        <w:t>.</w:t>
      </w:r>
    </w:p>
    <w:p w14:paraId="426C8D9D" w14:textId="32872884" w:rsidR="005C5AC0" w:rsidRPr="00DB0F03" w:rsidRDefault="008E28B7" w:rsidP="00336A16">
      <w:pPr>
        <w:pStyle w:val="ListParagraph"/>
        <w:ind w:left="567"/>
        <w:jc w:val="both"/>
        <w:rPr>
          <w:sz w:val="23"/>
          <w:szCs w:val="23"/>
        </w:rPr>
      </w:pPr>
      <w:r w:rsidRPr="00DB0F03">
        <w:rPr>
          <w:sz w:val="23"/>
          <w:szCs w:val="23"/>
        </w:rPr>
        <w:t>“</w:t>
      </w:r>
      <w:r w:rsidR="005C5AC0" w:rsidRPr="00DB0F03">
        <w:rPr>
          <w:sz w:val="23"/>
          <w:szCs w:val="23"/>
        </w:rPr>
        <w:t>Jelas mas, ini sangat membantu sekali … menopang perekonominya lah … berdampak sekali” (Ketua RT 50).</w:t>
      </w:r>
    </w:p>
    <w:p w14:paraId="062A2B98" w14:textId="744383E2" w:rsidR="005C5AC0" w:rsidRPr="00DB0F03" w:rsidRDefault="005C5AC0" w:rsidP="00336A16">
      <w:pPr>
        <w:pStyle w:val="ListParagraph"/>
        <w:ind w:left="567"/>
        <w:jc w:val="both"/>
        <w:rPr>
          <w:sz w:val="23"/>
          <w:szCs w:val="23"/>
        </w:rPr>
      </w:pPr>
      <w:r w:rsidRPr="00DB0F03">
        <w:rPr>
          <w:sz w:val="23"/>
          <w:szCs w:val="23"/>
        </w:rPr>
        <w:t>“Ya Alhamdulillah Puas dengan adanya itu ka</w:t>
      </w:r>
      <w:r w:rsidR="00336A16" w:rsidRPr="00DB0F03">
        <w:rPr>
          <w:sz w:val="23"/>
          <w:szCs w:val="23"/>
        </w:rPr>
        <w:t xml:space="preserve">rena dia terbantu dengan adanya </w:t>
      </w:r>
      <w:r w:rsidRPr="00DB0F03">
        <w:rPr>
          <w:sz w:val="23"/>
          <w:szCs w:val="23"/>
        </w:rPr>
        <w:t>b</w:t>
      </w:r>
      <w:r w:rsidR="00083E31" w:rsidRPr="00DB0F03">
        <w:rPr>
          <w:sz w:val="23"/>
          <w:szCs w:val="23"/>
        </w:rPr>
        <w:t>antuan tersebut” (Ketua RT 57).</w:t>
      </w:r>
    </w:p>
    <w:p w14:paraId="4F106686" w14:textId="2CD085B1" w:rsidR="005C5AC0" w:rsidRPr="00DB0F03" w:rsidRDefault="005C5AC0" w:rsidP="00506870">
      <w:pPr>
        <w:pStyle w:val="ListParagraph"/>
        <w:ind w:left="0" w:firstLine="567"/>
        <w:jc w:val="both"/>
        <w:rPr>
          <w:bCs/>
          <w:sz w:val="23"/>
          <w:szCs w:val="23"/>
        </w:rPr>
      </w:pPr>
      <w:r w:rsidRPr="00DB0F03">
        <w:rPr>
          <w:bCs/>
          <w:sz w:val="23"/>
          <w:szCs w:val="23"/>
        </w:rPr>
        <w:t>Di pihak lain, masyarakat penerima bantuan ketika ditanya apakah bantuan yang mereka terima melalui program BPNT bermanfaat bagi mereka</w:t>
      </w:r>
      <w:r w:rsidR="00AB354E" w:rsidRPr="00DB0F03">
        <w:rPr>
          <w:bCs/>
          <w:sz w:val="23"/>
          <w:szCs w:val="23"/>
        </w:rPr>
        <w:t>,</w:t>
      </w:r>
      <w:r w:rsidRPr="00DB0F03">
        <w:rPr>
          <w:bCs/>
          <w:sz w:val="23"/>
          <w:szCs w:val="23"/>
        </w:rPr>
        <w:t xml:space="preserve"> mereka semuanya menjawab bermanfaat dan merasa sangat terbantu dengan adanya bantuan tersebut. </w:t>
      </w:r>
      <w:r w:rsidR="003B77D1" w:rsidRPr="00DB0F03">
        <w:rPr>
          <w:bCs/>
          <w:sz w:val="23"/>
          <w:szCs w:val="23"/>
        </w:rPr>
        <w:t>Hal itu diketahui dari data</w:t>
      </w:r>
      <w:r w:rsidRPr="00DB0F03">
        <w:rPr>
          <w:bCs/>
          <w:sz w:val="23"/>
          <w:szCs w:val="23"/>
        </w:rPr>
        <w:t xml:space="preserve"> hasil wawancara dengan masyarakat penerima bantuan sebagai berikut</w:t>
      </w:r>
      <w:r w:rsidR="00AB354E" w:rsidRPr="00DB0F03">
        <w:rPr>
          <w:bCs/>
          <w:sz w:val="23"/>
          <w:szCs w:val="23"/>
        </w:rPr>
        <w:t>:</w:t>
      </w:r>
      <w:r w:rsidRPr="00DB0F03">
        <w:rPr>
          <w:bCs/>
          <w:sz w:val="23"/>
          <w:szCs w:val="23"/>
        </w:rPr>
        <w:t xml:space="preserve"> </w:t>
      </w:r>
    </w:p>
    <w:p w14:paraId="1AB6B1B4" w14:textId="16597B6E" w:rsidR="003B77D1" w:rsidRPr="00DB0F03" w:rsidRDefault="003B77D1" w:rsidP="00506870">
      <w:pPr>
        <w:pStyle w:val="ListParagraph"/>
        <w:ind w:left="0" w:firstLine="567"/>
        <w:jc w:val="both"/>
        <w:rPr>
          <w:sz w:val="23"/>
          <w:szCs w:val="23"/>
        </w:rPr>
      </w:pPr>
      <w:r w:rsidRPr="00DB0F03">
        <w:rPr>
          <w:bCs/>
          <w:sz w:val="23"/>
          <w:szCs w:val="23"/>
        </w:rPr>
        <w:t>“</w:t>
      </w:r>
      <w:r w:rsidRPr="00DB0F03">
        <w:rPr>
          <w:sz w:val="23"/>
          <w:szCs w:val="23"/>
        </w:rPr>
        <w:t>Sangat terbantu” (Ibu Jumiati 61 tahun)</w:t>
      </w:r>
    </w:p>
    <w:p w14:paraId="01E0DC0B" w14:textId="7C4D6E76" w:rsidR="003B77D1" w:rsidRPr="00DB0F03" w:rsidRDefault="003B77D1" w:rsidP="00506870">
      <w:pPr>
        <w:pStyle w:val="ListParagraph"/>
        <w:ind w:left="0" w:firstLine="567"/>
        <w:jc w:val="both"/>
        <w:rPr>
          <w:sz w:val="23"/>
          <w:szCs w:val="23"/>
        </w:rPr>
      </w:pPr>
      <w:r w:rsidRPr="00DB0F03">
        <w:rPr>
          <w:sz w:val="23"/>
          <w:szCs w:val="23"/>
        </w:rPr>
        <w:t>“Sangat ter</w:t>
      </w:r>
      <w:r w:rsidR="00AB354E" w:rsidRPr="00DB0F03">
        <w:rPr>
          <w:sz w:val="23"/>
          <w:szCs w:val="23"/>
        </w:rPr>
        <w:t>b</w:t>
      </w:r>
      <w:r w:rsidRPr="00DB0F03">
        <w:rPr>
          <w:sz w:val="23"/>
          <w:szCs w:val="23"/>
        </w:rPr>
        <w:t>a</w:t>
      </w:r>
      <w:r w:rsidR="00AB354E" w:rsidRPr="00DB0F03">
        <w:rPr>
          <w:sz w:val="23"/>
          <w:szCs w:val="23"/>
        </w:rPr>
        <w:t>n</w:t>
      </w:r>
      <w:r w:rsidRPr="00DB0F03">
        <w:rPr>
          <w:sz w:val="23"/>
          <w:szCs w:val="23"/>
        </w:rPr>
        <w:t>tu bagi kami yang tidak mampu” (Ibu Patemi 60 tahun)</w:t>
      </w:r>
    </w:p>
    <w:p w14:paraId="2A73CDB0" w14:textId="548C63BA" w:rsidR="00744F4C" w:rsidRPr="00DB0F03" w:rsidRDefault="003B77D1" w:rsidP="00506870">
      <w:pPr>
        <w:pStyle w:val="ListParagraph"/>
        <w:ind w:left="0" w:firstLine="567"/>
        <w:jc w:val="both"/>
        <w:rPr>
          <w:sz w:val="23"/>
          <w:szCs w:val="23"/>
        </w:rPr>
      </w:pPr>
      <w:r w:rsidRPr="00DB0F03">
        <w:rPr>
          <w:sz w:val="23"/>
          <w:szCs w:val="23"/>
        </w:rPr>
        <w:t>“Ya… itu … sangat terbantu u</w:t>
      </w:r>
      <w:r w:rsidR="00AB354E" w:rsidRPr="00DB0F03">
        <w:rPr>
          <w:sz w:val="23"/>
          <w:szCs w:val="23"/>
        </w:rPr>
        <w:t>n</w:t>
      </w:r>
      <w:r w:rsidRPr="00DB0F03">
        <w:rPr>
          <w:sz w:val="23"/>
          <w:szCs w:val="23"/>
        </w:rPr>
        <w:t>t</w:t>
      </w:r>
      <w:r w:rsidR="00AB354E" w:rsidRPr="00DB0F03">
        <w:rPr>
          <w:sz w:val="23"/>
          <w:szCs w:val="23"/>
        </w:rPr>
        <w:t>u</w:t>
      </w:r>
      <w:r w:rsidRPr="00DB0F03">
        <w:rPr>
          <w:sz w:val="23"/>
          <w:szCs w:val="23"/>
        </w:rPr>
        <w:t>k makan ada” (Ibu Aisyah 63 tahun)</w:t>
      </w:r>
    </w:p>
    <w:p w14:paraId="11A5168B" w14:textId="409CC654" w:rsidR="008E28B7" w:rsidRPr="00DB0F03" w:rsidRDefault="003B77D1" w:rsidP="00506870">
      <w:pPr>
        <w:pStyle w:val="ListParagraph"/>
        <w:ind w:left="0" w:firstLine="567"/>
        <w:jc w:val="both"/>
        <w:rPr>
          <w:bCs/>
          <w:sz w:val="23"/>
          <w:szCs w:val="23"/>
        </w:rPr>
      </w:pPr>
      <w:r w:rsidRPr="00DB0F03">
        <w:rPr>
          <w:bCs/>
          <w:sz w:val="23"/>
          <w:szCs w:val="23"/>
        </w:rPr>
        <w:t>Berdasarakan hasil analisis data sebaga</w:t>
      </w:r>
      <w:r w:rsidR="001110AA" w:rsidRPr="00DB0F03">
        <w:rPr>
          <w:bCs/>
          <w:sz w:val="23"/>
          <w:szCs w:val="23"/>
        </w:rPr>
        <w:t xml:space="preserve">imana dijelaskan di atas, </w:t>
      </w:r>
      <w:r w:rsidRPr="00DB0F03">
        <w:rPr>
          <w:bCs/>
          <w:sz w:val="23"/>
          <w:szCs w:val="23"/>
        </w:rPr>
        <w:t>di</w:t>
      </w:r>
      <w:r w:rsidR="001110AA" w:rsidRPr="00DB0F03">
        <w:rPr>
          <w:bCs/>
          <w:sz w:val="23"/>
          <w:szCs w:val="23"/>
        </w:rPr>
        <w:t>ketahui</w:t>
      </w:r>
      <w:r w:rsidRPr="00DB0F03">
        <w:rPr>
          <w:bCs/>
          <w:sz w:val="23"/>
          <w:szCs w:val="23"/>
        </w:rPr>
        <w:t xml:space="preserve"> bahwa </w:t>
      </w:r>
      <w:r w:rsidR="001110AA" w:rsidRPr="00DB0F03">
        <w:rPr>
          <w:bCs/>
          <w:sz w:val="23"/>
          <w:szCs w:val="23"/>
        </w:rPr>
        <w:t>pelaksanaan Program BPNT di Kelurahan Batu Ampar tahun 2021 memenuhi kriteria tepat guna karena telah dirasakan manfaatnya oleh masyarakat penerima dalam hal membantu memenuhi kebutuhan rumah tangga mereka sehari-hari. Dengan demikian dapat diseimpulkan bahwa dari aspek tepat guna, efekti</w:t>
      </w:r>
      <w:r w:rsidR="00AB354E" w:rsidRPr="00DB0F03">
        <w:rPr>
          <w:bCs/>
          <w:sz w:val="23"/>
          <w:szCs w:val="23"/>
        </w:rPr>
        <w:t>v</w:t>
      </w:r>
      <w:r w:rsidR="001110AA" w:rsidRPr="00DB0F03">
        <w:rPr>
          <w:bCs/>
          <w:sz w:val="23"/>
          <w:szCs w:val="23"/>
        </w:rPr>
        <w:t xml:space="preserve">itas kebijakan pelaksanaan Program BPNT di Kelurahan Batu Ampar tahun 2021 telah berjalan dengan baik.  </w:t>
      </w:r>
    </w:p>
    <w:p w14:paraId="2E020B73" w14:textId="77777777" w:rsidR="00F6074A" w:rsidRPr="00DB0F03" w:rsidRDefault="00F6074A" w:rsidP="00336A16">
      <w:pPr>
        <w:ind w:firstLine="567"/>
        <w:rPr>
          <w:b/>
          <w:bCs/>
          <w:sz w:val="23"/>
          <w:szCs w:val="23"/>
        </w:rPr>
      </w:pPr>
    </w:p>
    <w:p w14:paraId="68EAE444" w14:textId="12534A11" w:rsidR="00E531EE" w:rsidRPr="00DB0F03" w:rsidRDefault="00EA46FB" w:rsidP="00336A16">
      <w:pPr>
        <w:rPr>
          <w:b/>
          <w:bCs/>
          <w:sz w:val="23"/>
          <w:szCs w:val="23"/>
        </w:rPr>
      </w:pPr>
      <w:r w:rsidRPr="00DB0F03">
        <w:rPr>
          <w:b/>
          <w:bCs/>
          <w:sz w:val="23"/>
          <w:szCs w:val="23"/>
        </w:rPr>
        <w:t>Kesimpulan Dan Rekomendasi</w:t>
      </w:r>
    </w:p>
    <w:p w14:paraId="455B650E" w14:textId="780BA53F" w:rsidR="00E531EE" w:rsidRPr="00DB0F03" w:rsidRDefault="00E531EE" w:rsidP="00506870">
      <w:pPr>
        <w:ind w:firstLine="567"/>
        <w:jc w:val="both"/>
        <w:rPr>
          <w:bCs/>
          <w:sz w:val="23"/>
          <w:szCs w:val="23"/>
        </w:rPr>
      </w:pPr>
      <w:r w:rsidRPr="00DB0F03">
        <w:rPr>
          <w:bCs/>
          <w:sz w:val="23"/>
          <w:szCs w:val="23"/>
        </w:rPr>
        <w:t>Efekti</w:t>
      </w:r>
      <w:r w:rsidR="008B7CC8" w:rsidRPr="00DB0F03">
        <w:rPr>
          <w:bCs/>
          <w:sz w:val="23"/>
          <w:szCs w:val="23"/>
        </w:rPr>
        <w:t>v</w:t>
      </w:r>
      <w:r w:rsidRPr="00DB0F03">
        <w:rPr>
          <w:bCs/>
          <w:sz w:val="23"/>
          <w:szCs w:val="23"/>
        </w:rPr>
        <w:t>itas kebijakan pemerintah di tingkat kabupaten/kota dalam hal ini Pemerintah Kota Balikpapan dalam pelaksanaan Program BPNT khususnya di Kelurahan Batu Ampar tahun 2021 dapat diketahui dengan melakukan analisis terhadap data mengenai seberapa tepat implementasi 5 (lima) aspek kebijakan tersebut, yaitu aspek tepat sasaran, tepat waktu, tepat jumlah, tepat kualitas, dan tepat guna.</w:t>
      </w:r>
    </w:p>
    <w:p w14:paraId="7D33004A" w14:textId="1F475887" w:rsidR="00E531EE" w:rsidRPr="00DB0F03" w:rsidRDefault="0039419D" w:rsidP="00506870">
      <w:pPr>
        <w:ind w:firstLine="567"/>
        <w:jc w:val="both"/>
        <w:rPr>
          <w:bCs/>
          <w:sz w:val="23"/>
          <w:szCs w:val="23"/>
        </w:rPr>
      </w:pPr>
      <w:r w:rsidRPr="00DB0F03">
        <w:rPr>
          <w:bCs/>
          <w:sz w:val="23"/>
          <w:szCs w:val="23"/>
        </w:rPr>
        <w:t>H</w:t>
      </w:r>
      <w:r w:rsidR="00E531EE" w:rsidRPr="00DB0F03">
        <w:rPr>
          <w:bCs/>
          <w:sz w:val="23"/>
          <w:szCs w:val="23"/>
        </w:rPr>
        <w:t>asil analisis data pada masing-masing dari 5 (lima) aspek kebijakan pelaksanaan Progra</w:t>
      </w:r>
      <w:r w:rsidRPr="00DB0F03">
        <w:rPr>
          <w:bCs/>
          <w:sz w:val="23"/>
          <w:szCs w:val="23"/>
        </w:rPr>
        <w:t>m BPNT di Kelurahan Batu Ampar menunjukkan fakta bahwa p</w:t>
      </w:r>
      <w:r w:rsidR="00E531EE" w:rsidRPr="00DB0F03">
        <w:rPr>
          <w:bCs/>
          <w:sz w:val="23"/>
          <w:szCs w:val="23"/>
        </w:rPr>
        <w:t xml:space="preserve">elaksanaan program BPNT di Kelurahan Batu Ampar sudah memenuhi kriteria </w:t>
      </w:r>
      <w:r w:rsidRPr="00DB0F03">
        <w:rPr>
          <w:bCs/>
          <w:sz w:val="23"/>
          <w:szCs w:val="23"/>
        </w:rPr>
        <w:t xml:space="preserve">kesesuaian antara apa yang direncanakan dengan apa yang terrealisasi dalam 5 (lima) aspek yang diamati. </w:t>
      </w:r>
    </w:p>
    <w:p w14:paraId="26D4567F" w14:textId="7099634E" w:rsidR="00E41892" w:rsidRPr="00DB0F03" w:rsidRDefault="00E531EE" w:rsidP="00506870">
      <w:pPr>
        <w:ind w:firstLine="567"/>
        <w:jc w:val="both"/>
        <w:rPr>
          <w:bCs/>
          <w:sz w:val="23"/>
          <w:szCs w:val="23"/>
        </w:rPr>
      </w:pPr>
      <w:r w:rsidRPr="00DB0F03">
        <w:rPr>
          <w:bCs/>
          <w:sz w:val="23"/>
          <w:szCs w:val="23"/>
        </w:rPr>
        <w:lastRenderedPageBreak/>
        <w:t xml:space="preserve">Berdasarkan fakta-fakta tersebut di atas penelitian ini menyimpulkan bahwa tingkat </w:t>
      </w:r>
      <w:r w:rsidR="0070544F" w:rsidRPr="00DB0F03">
        <w:rPr>
          <w:bCs/>
          <w:sz w:val="23"/>
          <w:szCs w:val="23"/>
        </w:rPr>
        <w:t>efektivitas</w:t>
      </w:r>
      <w:r w:rsidRPr="00DB0F03">
        <w:rPr>
          <w:bCs/>
          <w:sz w:val="23"/>
          <w:szCs w:val="23"/>
        </w:rPr>
        <w:t xml:space="preserve"> kebijakan pemerintah dalam pelaksanaan Program BPNT di Kelurahan Batu Ampar tahun 2021 termasuk dalam kategori tinggi karena terdapat empat dari lima aspek tepat yang menjadi fo</w:t>
      </w:r>
      <w:r w:rsidR="00E66EF2" w:rsidRPr="00DB0F03">
        <w:rPr>
          <w:bCs/>
          <w:sz w:val="23"/>
          <w:szCs w:val="23"/>
        </w:rPr>
        <w:t>k</w:t>
      </w:r>
      <w:r w:rsidRPr="00DB0F03">
        <w:rPr>
          <w:bCs/>
          <w:sz w:val="23"/>
          <w:szCs w:val="23"/>
        </w:rPr>
        <w:t xml:space="preserve">us penelitian dinilai dan diakui sudah tepat baik oleh pemerintah sebagai pelaksana program maupun oleh masyarakat sebagai penerima manfaat program BPNT, sementara hanya ada satu aspek dinilai belum sepenuhnya tepat. </w:t>
      </w:r>
      <w:r w:rsidR="00435792" w:rsidRPr="00DB0F03">
        <w:rPr>
          <w:bCs/>
          <w:sz w:val="23"/>
          <w:szCs w:val="23"/>
        </w:rPr>
        <w:t xml:space="preserve"> </w:t>
      </w:r>
    </w:p>
    <w:p w14:paraId="7272B544" w14:textId="3953E167" w:rsidR="003D1C59" w:rsidRPr="00DB0F03" w:rsidRDefault="00A154D0" w:rsidP="00506870">
      <w:pPr>
        <w:pStyle w:val="ListParagraph"/>
        <w:ind w:left="0" w:firstLine="567"/>
        <w:jc w:val="both"/>
        <w:rPr>
          <w:bCs/>
          <w:sz w:val="23"/>
          <w:szCs w:val="23"/>
        </w:rPr>
      </w:pPr>
      <w:r w:rsidRPr="00DB0F03">
        <w:rPr>
          <w:bCs/>
          <w:sz w:val="23"/>
          <w:szCs w:val="23"/>
        </w:rPr>
        <w:t>Berdasarkan kesimpulan atas hasil penelitian sebagaimana diuraikan di atas,</w:t>
      </w:r>
      <w:r w:rsidR="006B45D9" w:rsidRPr="00DB0F03">
        <w:rPr>
          <w:bCs/>
          <w:sz w:val="23"/>
          <w:szCs w:val="23"/>
        </w:rPr>
        <w:t xml:space="preserve"> penelitian ini merekomendasikan dua hal sebagai berikut. (i) Mengingat program BNPT dan program bantua sejenis sangat dibutuhkan dan dirasakan manfaatnya secara langsung oleh mesyarakat penerima, maka seyogyanya program ini dilaksanakan secara berkelanjutan oleh pemerintah baik di tingkat pusat maupun daerah. (ii) </w:t>
      </w:r>
      <w:r w:rsidR="003B443A" w:rsidRPr="00DB0F03">
        <w:rPr>
          <w:bCs/>
          <w:sz w:val="23"/>
          <w:szCs w:val="23"/>
        </w:rPr>
        <w:t xml:space="preserve">Pelaksanaan program BPNT dan/atau program sejenisnya di masa yang akan datang haruslah terus melakukan perbaikan dan penyempurnaan program baik pada sisi kebijakan maupun pada sisi teknis implementasi di lapangan untuk memastikan bantuan yang diberikan sudah tepat sasaran, tepat waktu, tepat jumlah, tepat kualitas, dan tepat guna. Kedua rekomendasi ini dinilai sangat penting agar pelaksanaan program terhindar dari praktek penyimpangan dan penyalahgunaan yang pada akhirnya akan mengganggu citra pemerintah sebagai pelaksana </w:t>
      </w:r>
      <w:r w:rsidR="00B76095" w:rsidRPr="00DB0F03">
        <w:rPr>
          <w:bCs/>
          <w:sz w:val="23"/>
          <w:szCs w:val="23"/>
        </w:rPr>
        <w:t xml:space="preserve">program </w:t>
      </w:r>
      <w:r w:rsidR="003B443A" w:rsidRPr="00DB0F03">
        <w:rPr>
          <w:bCs/>
          <w:sz w:val="23"/>
          <w:szCs w:val="23"/>
        </w:rPr>
        <w:t>dan merugikan masyarakat penerima bantuan.</w:t>
      </w:r>
    </w:p>
    <w:p w14:paraId="421A3F8B" w14:textId="77777777" w:rsidR="00550D32" w:rsidRPr="00DB0F03" w:rsidRDefault="00550D32" w:rsidP="00550D32">
      <w:pPr>
        <w:spacing w:line="480" w:lineRule="auto"/>
        <w:jc w:val="both"/>
        <w:rPr>
          <w:bCs/>
          <w:sz w:val="23"/>
          <w:szCs w:val="23"/>
        </w:rPr>
      </w:pPr>
    </w:p>
    <w:p w14:paraId="65D5E30B" w14:textId="1EF2D8A8" w:rsidR="00DF2BFB" w:rsidRPr="00DB0F03" w:rsidRDefault="00EA46FB" w:rsidP="00B31EE4">
      <w:pPr>
        <w:rPr>
          <w:b/>
          <w:bCs/>
          <w:sz w:val="23"/>
          <w:szCs w:val="23"/>
        </w:rPr>
      </w:pPr>
      <w:r w:rsidRPr="00DB0F03">
        <w:rPr>
          <w:b/>
          <w:bCs/>
          <w:sz w:val="23"/>
          <w:szCs w:val="23"/>
        </w:rPr>
        <w:t>Daftar Pustaka</w:t>
      </w:r>
    </w:p>
    <w:p w14:paraId="04639B81" w14:textId="177ABB39" w:rsidR="00550D32" w:rsidRPr="00DB0F03" w:rsidRDefault="00550D32" w:rsidP="00B31EE4">
      <w:pPr>
        <w:widowControl w:val="0"/>
        <w:autoSpaceDE w:val="0"/>
        <w:autoSpaceDN w:val="0"/>
        <w:adjustRightInd w:val="0"/>
        <w:ind w:left="480" w:hanging="480"/>
        <w:jc w:val="both"/>
        <w:rPr>
          <w:noProof/>
          <w:color w:val="0000FF"/>
          <w:sz w:val="23"/>
          <w:szCs w:val="23"/>
          <w:u w:val="single"/>
        </w:rPr>
      </w:pPr>
      <w:r w:rsidRPr="00DB0F03">
        <w:rPr>
          <w:noProof/>
          <w:sz w:val="23"/>
          <w:szCs w:val="23"/>
        </w:rPr>
        <w:t xml:space="preserve">Akhmaddhian, S. (2017). Pengaruh Kebijakan Pemerintah Daerah Dalam Konservasi Sumber Daya Air Terhadap Kesadaran Lingkungan Masyarakat Kabupaten Kuningan. </w:t>
      </w:r>
      <w:r w:rsidRPr="00DB0F03">
        <w:rPr>
          <w:i/>
          <w:iCs/>
          <w:noProof/>
          <w:sz w:val="23"/>
          <w:szCs w:val="23"/>
        </w:rPr>
        <w:t>UNIFIKASI : Jurnal Ilmu Hukum</w:t>
      </w:r>
      <w:r w:rsidRPr="00DB0F03">
        <w:rPr>
          <w:noProof/>
          <w:sz w:val="23"/>
          <w:szCs w:val="23"/>
        </w:rPr>
        <w:t xml:space="preserve">, </w:t>
      </w:r>
      <w:r w:rsidRPr="00DB0F03">
        <w:rPr>
          <w:i/>
          <w:iCs/>
          <w:noProof/>
          <w:sz w:val="23"/>
          <w:szCs w:val="23"/>
        </w:rPr>
        <w:t>4</w:t>
      </w:r>
      <w:r w:rsidRPr="00DB0F03">
        <w:rPr>
          <w:noProof/>
          <w:sz w:val="23"/>
          <w:szCs w:val="23"/>
        </w:rPr>
        <w:t xml:space="preserve">(1), 1–13. </w:t>
      </w:r>
      <w:hyperlink r:id="rId14" w:history="1">
        <w:r w:rsidRPr="00DB0F03">
          <w:rPr>
            <w:rStyle w:val="Hyperlink"/>
            <w:noProof/>
            <w:sz w:val="23"/>
            <w:szCs w:val="23"/>
          </w:rPr>
          <w:t>https://doi.org/10.25134/unifikasi.v4i1.477</w:t>
        </w:r>
      </w:hyperlink>
    </w:p>
    <w:p w14:paraId="4CCA100F" w14:textId="70825C86" w:rsidR="00550D32" w:rsidRPr="00DB0F03" w:rsidRDefault="00550D32" w:rsidP="00F6074A">
      <w:pPr>
        <w:widowControl w:val="0"/>
        <w:autoSpaceDE w:val="0"/>
        <w:autoSpaceDN w:val="0"/>
        <w:adjustRightInd w:val="0"/>
        <w:ind w:left="480" w:hanging="480"/>
        <w:jc w:val="both"/>
        <w:rPr>
          <w:sz w:val="23"/>
          <w:szCs w:val="23"/>
        </w:rPr>
      </w:pPr>
      <w:r w:rsidRPr="00DB0F03">
        <w:rPr>
          <w:sz w:val="23"/>
          <w:szCs w:val="23"/>
        </w:rPr>
        <w:t xml:space="preserve">Dimock &amp; Dimock dalam Tachjan. </w:t>
      </w:r>
      <w:r w:rsidRPr="00DB0F03">
        <w:rPr>
          <w:sz w:val="23"/>
          <w:szCs w:val="23"/>
          <w:lang w:val="id-ID"/>
        </w:rPr>
        <w:t xml:space="preserve">(2006) </w:t>
      </w:r>
      <w:r w:rsidRPr="00DB0F03">
        <w:rPr>
          <w:i/>
          <w:iCs/>
          <w:sz w:val="23"/>
          <w:szCs w:val="23"/>
        </w:rPr>
        <w:t>Implementasi Kebijakan Publik</w:t>
      </w:r>
      <w:r w:rsidRPr="00DB0F03">
        <w:rPr>
          <w:sz w:val="23"/>
          <w:szCs w:val="23"/>
        </w:rPr>
        <w:t>. Bandung.</w:t>
      </w:r>
      <w:r w:rsidRPr="00DB0F03">
        <w:rPr>
          <w:sz w:val="23"/>
          <w:szCs w:val="23"/>
          <w:lang w:val="id-ID"/>
        </w:rPr>
        <w:t xml:space="preserve"> </w:t>
      </w:r>
      <w:r w:rsidRPr="00DB0F03">
        <w:rPr>
          <w:sz w:val="23"/>
          <w:szCs w:val="23"/>
        </w:rPr>
        <w:t xml:space="preserve">AIPI. </w:t>
      </w:r>
    </w:p>
    <w:p w14:paraId="6FE180B7" w14:textId="132A0133" w:rsidR="00550D32" w:rsidRPr="00DB0F03" w:rsidRDefault="00550D32" w:rsidP="00550D32">
      <w:pPr>
        <w:rPr>
          <w:sz w:val="23"/>
          <w:szCs w:val="23"/>
        </w:rPr>
      </w:pPr>
      <w:r w:rsidRPr="00DB0F03">
        <w:rPr>
          <w:sz w:val="23"/>
          <w:szCs w:val="23"/>
        </w:rPr>
        <w:t xml:space="preserve">Grindle dalam Tachjan, </w:t>
      </w:r>
      <w:r w:rsidRPr="00DB0F03">
        <w:rPr>
          <w:sz w:val="23"/>
          <w:szCs w:val="23"/>
          <w:lang w:val="id-ID"/>
        </w:rPr>
        <w:t xml:space="preserve">(2006). </w:t>
      </w:r>
      <w:r w:rsidRPr="00DB0F03">
        <w:rPr>
          <w:i/>
          <w:iCs/>
          <w:sz w:val="23"/>
          <w:szCs w:val="23"/>
        </w:rPr>
        <w:t>Implementasi Kebijakan Publik</w:t>
      </w:r>
      <w:r w:rsidRPr="00DB0F03">
        <w:rPr>
          <w:sz w:val="23"/>
          <w:szCs w:val="23"/>
        </w:rPr>
        <w:t xml:space="preserve">. Bandung. AIPI. </w:t>
      </w:r>
    </w:p>
    <w:p w14:paraId="5D63C76A" w14:textId="45D3C68B" w:rsidR="00550D32" w:rsidRPr="00DB0F03" w:rsidRDefault="00550D32" w:rsidP="00F6074A">
      <w:pPr>
        <w:widowControl w:val="0"/>
        <w:autoSpaceDE w:val="0"/>
        <w:autoSpaceDN w:val="0"/>
        <w:adjustRightInd w:val="0"/>
        <w:ind w:left="480" w:hanging="480"/>
        <w:jc w:val="both"/>
        <w:rPr>
          <w:noProof/>
          <w:sz w:val="23"/>
          <w:szCs w:val="23"/>
        </w:rPr>
      </w:pPr>
      <w:r w:rsidRPr="00DB0F03">
        <w:rPr>
          <w:noProof/>
          <w:sz w:val="23"/>
          <w:szCs w:val="23"/>
        </w:rPr>
        <w:t xml:space="preserve">Haerul, &amp; Akib, Haedar, H. (2016). Implementasi Kebijakan Program Makassar Tidak Rantasa (Mtr) Di Kota Makassar. </w:t>
      </w:r>
      <w:r w:rsidRPr="00DB0F03">
        <w:rPr>
          <w:i/>
          <w:iCs/>
          <w:noProof/>
          <w:sz w:val="23"/>
          <w:szCs w:val="23"/>
        </w:rPr>
        <w:t>Jurnal Ilmiah Ilmu Administrasi Publik</w:t>
      </w:r>
      <w:r w:rsidRPr="00DB0F03">
        <w:rPr>
          <w:noProof/>
          <w:sz w:val="23"/>
          <w:szCs w:val="23"/>
        </w:rPr>
        <w:t xml:space="preserve">, </w:t>
      </w:r>
      <w:r w:rsidRPr="00DB0F03">
        <w:rPr>
          <w:i/>
          <w:iCs/>
          <w:noProof/>
          <w:sz w:val="23"/>
          <w:szCs w:val="23"/>
        </w:rPr>
        <w:t>6</w:t>
      </w:r>
      <w:r w:rsidRPr="00DB0F03">
        <w:rPr>
          <w:noProof/>
          <w:sz w:val="23"/>
          <w:szCs w:val="23"/>
        </w:rPr>
        <w:t xml:space="preserve">(2), 21. </w:t>
      </w:r>
      <w:hyperlink r:id="rId15" w:history="1">
        <w:r w:rsidRPr="00DB0F03">
          <w:rPr>
            <w:rStyle w:val="Hyperlink"/>
            <w:noProof/>
            <w:sz w:val="23"/>
            <w:szCs w:val="23"/>
          </w:rPr>
          <w:t>https://doi.org/10.26858/jiap.v6i2.2477</w:t>
        </w:r>
      </w:hyperlink>
    </w:p>
    <w:p w14:paraId="468009AE" w14:textId="5B59D659" w:rsidR="00550D32" w:rsidRPr="00DB0F03" w:rsidRDefault="00550D32" w:rsidP="00F6074A">
      <w:pPr>
        <w:widowControl w:val="0"/>
        <w:autoSpaceDE w:val="0"/>
        <w:autoSpaceDN w:val="0"/>
        <w:adjustRightInd w:val="0"/>
        <w:ind w:left="480" w:hanging="480"/>
        <w:jc w:val="both"/>
        <w:rPr>
          <w:noProof/>
          <w:sz w:val="23"/>
          <w:szCs w:val="23"/>
        </w:rPr>
      </w:pPr>
      <w:r w:rsidRPr="00DB0F03">
        <w:rPr>
          <w:noProof/>
          <w:sz w:val="23"/>
          <w:szCs w:val="23"/>
        </w:rPr>
        <w:t xml:space="preserve">Husain, L., Amirullah, A. H., &amp; Saleh, S. (2015). </w:t>
      </w:r>
      <w:r w:rsidRPr="00DB0F03">
        <w:rPr>
          <w:i/>
          <w:iCs/>
          <w:noProof/>
          <w:sz w:val="23"/>
          <w:szCs w:val="23"/>
        </w:rPr>
        <w:t>Efektivitas Pelaksanaan Pelayanan Kearsipan Pada Dinas Pendidikan Provinsi Sulawesi Selatan</w:t>
      </w:r>
      <w:r w:rsidRPr="00DB0F03">
        <w:rPr>
          <w:noProof/>
          <w:sz w:val="23"/>
          <w:szCs w:val="23"/>
        </w:rPr>
        <w:t xml:space="preserve">. </w:t>
      </w:r>
      <w:r w:rsidRPr="00DB0F03">
        <w:rPr>
          <w:iCs/>
          <w:noProof/>
          <w:sz w:val="23"/>
          <w:szCs w:val="23"/>
        </w:rPr>
        <w:t>Jurnal Ad’ministrare</w:t>
      </w:r>
      <w:r w:rsidRPr="00DB0F03">
        <w:rPr>
          <w:noProof/>
          <w:sz w:val="23"/>
          <w:szCs w:val="23"/>
        </w:rPr>
        <w:t xml:space="preserve">, </w:t>
      </w:r>
      <w:r w:rsidRPr="00DB0F03">
        <w:rPr>
          <w:iCs/>
          <w:noProof/>
          <w:sz w:val="23"/>
          <w:szCs w:val="23"/>
        </w:rPr>
        <w:t>2</w:t>
      </w:r>
      <w:r w:rsidRPr="00DB0F03">
        <w:rPr>
          <w:noProof/>
          <w:sz w:val="23"/>
          <w:szCs w:val="23"/>
        </w:rPr>
        <w:t>(1), 46–52.</w:t>
      </w:r>
    </w:p>
    <w:p w14:paraId="56D216CD" w14:textId="6DF0CFF4" w:rsidR="00550D32" w:rsidRPr="00DB0F03" w:rsidRDefault="00550D32" w:rsidP="00F6074A">
      <w:pPr>
        <w:ind w:left="567" w:hanging="567"/>
        <w:jc w:val="both"/>
        <w:rPr>
          <w:sz w:val="23"/>
          <w:szCs w:val="23"/>
        </w:rPr>
      </w:pPr>
      <w:r w:rsidRPr="00DB0F03">
        <w:rPr>
          <w:sz w:val="23"/>
          <w:szCs w:val="23"/>
        </w:rPr>
        <w:t xml:space="preserve">Lestari, E. R. (2017). Implementasi Kebijakan Otonomi Desa Pilanju </w:t>
      </w:r>
      <w:r w:rsidRPr="00DB0F03">
        <w:rPr>
          <w:sz w:val="23"/>
          <w:szCs w:val="23"/>
          <w:lang w:val="id-ID"/>
        </w:rPr>
        <w:t>d</w:t>
      </w:r>
      <w:r w:rsidRPr="00DB0F03">
        <w:rPr>
          <w:sz w:val="23"/>
          <w:szCs w:val="23"/>
        </w:rPr>
        <w:t>i Kecamatan Sambaliung</w:t>
      </w:r>
      <w:r w:rsidRPr="00DB0F03">
        <w:rPr>
          <w:sz w:val="23"/>
          <w:szCs w:val="23"/>
          <w:lang w:val="id-ID"/>
        </w:rPr>
        <w:t xml:space="preserve"> </w:t>
      </w:r>
      <w:r w:rsidRPr="00DB0F03">
        <w:rPr>
          <w:sz w:val="23"/>
          <w:szCs w:val="23"/>
        </w:rPr>
        <w:t xml:space="preserve">Kabupaten Berau. Eka, 53(9), 21–25. </w:t>
      </w:r>
      <w:hyperlink r:id="rId16" w:history="1">
        <w:r w:rsidR="00A42E1B" w:rsidRPr="00DB0F03">
          <w:rPr>
            <w:rStyle w:val="Hyperlink"/>
            <w:sz w:val="23"/>
            <w:szCs w:val="23"/>
          </w:rPr>
          <w:t>http://www.elsevier.com/</w:t>
        </w:r>
      </w:hyperlink>
      <w:r w:rsidR="00A42E1B" w:rsidRPr="00DB0F03">
        <w:rPr>
          <w:sz w:val="23"/>
          <w:szCs w:val="23"/>
        </w:rPr>
        <w:t xml:space="preserve"> </w:t>
      </w:r>
      <w:r w:rsidRPr="00DB0F03">
        <w:rPr>
          <w:sz w:val="23"/>
          <w:szCs w:val="23"/>
        </w:rPr>
        <w:t>locate/scp</w:t>
      </w:r>
    </w:p>
    <w:p w14:paraId="209F00AD" w14:textId="5743C514" w:rsidR="00A42E1B" w:rsidRPr="00DB0F03" w:rsidRDefault="00550D32" w:rsidP="00A42E1B">
      <w:pPr>
        <w:widowControl w:val="0"/>
        <w:autoSpaceDE w:val="0"/>
        <w:autoSpaceDN w:val="0"/>
        <w:adjustRightInd w:val="0"/>
        <w:ind w:left="480" w:hanging="480"/>
        <w:jc w:val="both"/>
        <w:rPr>
          <w:sz w:val="23"/>
          <w:szCs w:val="23"/>
        </w:rPr>
      </w:pPr>
      <w:r w:rsidRPr="00DB0F03">
        <w:rPr>
          <w:noProof/>
          <w:sz w:val="23"/>
          <w:szCs w:val="23"/>
        </w:rPr>
        <w:t xml:space="preserve">Mamuaja, B. (2016). Analisis Efektivitas Penerapan Sistem Pengendalian Intern Terhadap Kinerja Instansi Pemerintah Di Dinas Pendapatan Kota Manado. </w:t>
      </w:r>
      <w:r w:rsidRPr="00DB0F03">
        <w:rPr>
          <w:i/>
          <w:iCs/>
          <w:noProof/>
          <w:sz w:val="23"/>
          <w:szCs w:val="23"/>
        </w:rPr>
        <w:t>Jurnal EMBA</w:t>
      </w:r>
      <w:r w:rsidR="00A42E1B" w:rsidRPr="00DB0F03">
        <w:rPr>
          <w:noProof/>
          <w:sz w:val="23"/>
          <w:szCs w:val="23"/>
        </w:rPr>
        <w:t>,</w:t>
      </w:r>
      <w:r w:rsidRPr="00DB0F03">
        <w:rPr>
          <w:i/>
          <w:iCs/>
          <w:noProof/>
          <w:sz w:val="23"/>
          <w:szCs w:val="23"/>
        </w:rPr>
        <w:t>4</w:t>
      </w:r>
      <w:r w:rsidR="00A42E1B" w:rsidRPr="00DB0F03">
        <w:rPr>
          <w:noProof/>
          <w:sz w:val="23"/>
          <w:szCs w:val="23"/>
        </w:rPr>
        <w:t>(1),165–171.</w:t>
      </w:r>
      <w:r w:rsidRPr="00DB0F03">
        <w:rPr>
          <w:noProof/>
          <w:sz w:val="23"/>
          <w:szCs w:val="23"/>
        </w:rPr>
        <w:t>https://ejournal.unsrat.ac.id/index.</w:t>
      </w:r>
      <w:r w:rsidR="00F6074A" w:rsidRPr="00DB0F03">
        <w:rPr>
          <w:noProof/>
          <w:sz w:val="23"/>
          <w:szCs w:val="23"/>
        </w:rPr>
        <w:t>php/emba/article/view/</w:t>
      </w:r>
      <w:r w:rsidR="00A42E1B" w:rsidRPr="00DB0F03">
        <w:rPr>
          <w:noProof/>
          <w:sz w:val="23"/>
          <w:szCs w:val="23"/>
        </w:rPr>
        <w:t xml:space="preserve"> 11583</w:t>
      </w:r>
    </w:p>
    <w:p w14:paraId="62514D0A" w14:textId="50CDB9AB" w:rsidR="00550D32" w:rsidRPr="00DB0F03" w:rsidRDefault="00A42E1B" w:rsidP="00F6074A">
      <w:pPr>
        <w:widowControl w:val="0"/>
        <w:autoSpaceDE w:val="0"/>
        <w:autoSpaceDN w:val="0"/>
        <w:adjustRightInd w:val="0"/>
        <w:ind w:left="480" w:hanging="480"/>
        <w:jc w:val="both"/>
        <w:rPr>
          <w:sz w:val="23"/>
          <w:szCs w:val="23"/>
        </w:rPr>
      </w:pPr>
      <w:r w:rsidRPr="00DB0F03">
        <w:rPr>
          <w:sz w:val="23"/>
          <w:szCs w:val="23"/>
        </w:rPr>
        <w:t>Pem</w:t>
      </w:r>
      <w:r w:rsidR="00550D32" w:rsidRPr="00DB0F03">
        <w:rPr>
          <w:sz w:val="23"/>
          <w:szCs w:val="23"/>
        </w:rPr>
        <w:t>mkot Balikpapan. 2021. Laporan Kegiatan Profil Kelurahan Batu Ampar Tahun 2</w:t>
      </w:r>
      <w:r w:rsidR="00F6074A" w:rsidRPr="00DB0F03">
        <w:rPr>
          <w:sz w:val="23"/>
          <w:szCs w:val="23"/>
        </w:rPr>
        <w:t>021 Kecamatan Balikpapan Utara.</w:t>
      </w:r>
    </w:p>
    <w:p w14:paraId="6E064C92" w14:textId="308A3673" w:rsidR="00550D32" w:rsidRPr="00DB0F03" w:rsidRDefault="00550D32" w:rsidP="00F6074A">
      <w:pPr>
        <w:widowControl w:val="0"/>
        <w:autoSpaceDE w:val="0"/>
        <w:autoSpaceDN w:val="0"/>
        <w:adjustRightInd w:val="0"/>
        <w:ind w:left="480" w:hanging="480"/>
        <w:jc w:val="both"/>
        <w:rPr>
          <w:noProof/>
          <w:sz w:val="23"/>
          <w:szCs w:val="23"/>
        </w:rPr>
      </w:pPr>
      <w:r w:rsidRPr="00DB0F03">
        <w:rPr>
          <w:noProof/>
          <w:sz w:val="23"/>
          <w:szCs w:val="23"/>
        </w:rPr>
        <w:t xml:space="preserve">Ramdhani, A., &amp; Ramdhani, M. A. (2017). </w:t>
      </w:r>
      <w:r w:rsidRPr="00DB0F03">
        <w:rPr>
          <w:i/>
          <w:iCs/>
          <w:noProof/>
          <w:sz w:val="23"/>
          <w:szCs w:val="23"/>
        </w:rPr>
        <w:t>Konsep Umum Pelaksanaan Kebijakan Publik.</w:t>
      </w:r>
      <w:r w:rsidRPr="00DB0F03">
        <w:rPr>
          <w:noProof/>
          <w:sz w:val="23"/>
          <w:szCs w:val="23"/>
        </w:rPr>
        <w:t xml:space="preserve"> </w:t>
      </w:r>
      <w:r w:rsidRPr="00DB0F03">
        <w:rPr>
          <w:i/>
          <w:iCs/>
          <w:noProof/>
          <w:sz w:val="23"/>
          <w:szCs w:val="23"/>
        </w:rPr>
        <w:t>Jurnal Publik</w:t>
      </w:r>
      <w:r w:rsidRPr="00DB0F03">
        <w:rPr>
          <w:noProof/>
          <w:sz w:val="23"/>
          <w:szCs w:val="23"/>
        </w:rPr>
        <w:t xml:space="preserve">, 1–12. </w:t>
      </w:r>
      <w:hyperlink r:id="rId17" w:history="1">
        <w:r w:rsidR="00B31EE4" w:rsidRPr="00DB0F03">
          <w:rPr>
            <w:rStyle w:val="Hyperlink"/>
            <w:noProof/>
            <w:sz w:val="23"/>
            <w:szCs w:val="23"/>
          </w:rPr>
          <w:t>https://doi.org/10.1109/ICMENS. 2005.96</w:t>
        </w:r>
      </w:hyperlink>
    </w:p>
    <w:p w14:paraId="5DF9AA84" w14:textId="2B7B184C" w:rsidR="00550D32" w:rsidRPr="00DB0F03" w:rsidRDefault="008B4BC7" w:rsidP="00F6074A">
      <w:pPr>
        <w:widowControl w:val="0"/>
        <w:autoSpaceDE w:val="0"/>
        <w:autoSpaceDN w:val="0"/>
        <w:adjustRightInd w:val="0"/>
        <w:ind w:left="480" w:hanging="480"/>
        <w:rPr>
          <w:noProof/>
          <w:sz w:val="23"/>
          <w:szCs w:val="23"/>
        </w:rPr>
      </w:pPr>
      <w:r w:rsidRPr="00DB0F03">
        <w:rPr>
          <w:sz w:val="23"/>
          <w:szCs w:val="23"/>
        </w:rPr>
        <w:t xml:space="preserve">Sugiyono (2019). Metode Penelitian Kuantitatif, Kualitatif, dan R&amp;D. </w:t>
      </w:r>
      <w:proofErr w:type="gramStart"/>
      <w:r w:rsidRPr="00DB0F03">
        <w:rPr>
          <w:sz w:val="23"/>
          <w:szCs w:val="23"/>
        </w:rPr>
        <w:t>Bandung :</w:t>
      </w:r>
      <w:proofErr w:type="gramEnd"/>
      <w:r w:rsidRPr="00DB0F03">
        <w:rPr>
          <w:sz w:val="23"/>
          <w:szCs w:val="23"/>
        </w:rPr>
        <w:t xml:space="preserve"> Alphabet</w:t>
      </w:r>
    </w:p>
    <w:p w14:paraId="4EB91213" w14:textId="5AEBC6A0" w:rsidR="00550D32" w:rsidRPr="00DB0F03" w:rsidRDefault="00550D32" w:rsidP="00F6074A">
      <w:pPr>
        <w:widowControl w:val="0"/>
        <w:autoSpaceDE w:val="0"/>
        <w:autoSpaceDN w:val="0"/>
        <w:adjustRightInd w:val="0"/>
        <w:ind w:left="480" w:hanging="480"/>
        <w:rPr>
          <w:noProof/>
          <w:sz w:val="23"/>
          <w:szCs w:val="23"/>
        </w:rPr>
      </w:pPr>
      <w:r w:rsidRPr="00DB0F03">
        <w:rPr>
          <w:noProof/>
          <w:sz w:val="23"/>
          <w:szCs w:val="23"/>
        </w:rPr>
        <w:t xml:space="preserve">Tahir, A. (2011). </w:t>
      </w:r>
      <w:r w:rsidRPr="00DB0F03">
        <w:rPr>
          <w:i/>
          <w:iCs/>
          <w:noProof/>
          <w:sz w:val="23"/>
          <w:szCs w:val="23"/>
        </w:rPr>
        <w:t xml:space="preserve">Kebijakan Publik dan Transparansi Penyelenggaraan </w:t>
      </w:r>
      <w:r w:rsidRPr="00DB0F03">
        <w:rPr>
          <w:noProof/>
          <w:sz w:val="23"/>
          <w:szCs w:val="23"/>
        </w:rPr>
        <w:t xml:space="preserve">Suaib, M. R. </w:t>
      </w:r>
      <w:r w:rsidRPr="00DB0F03">
        <w:rPr>
          <w:noProof/>
          <w:sz w:val="23"/>
          <w:szCs w:val="23"/>
        </w:rPr>
        <w:lastRenderedPageBreak/>
        <w:t xml:space="preserve">(2016). </w:t>
      </w:r>
      <w:r w:rsidRPr="00DB0F03">
        <w:rPr>
          <w:i/>
          <w:iCs/>
          <w:noProof/>
          <w:sz w:val="23"/>
          <w:szCs w:val="23"/>
        </w:rPr>
        <w:t>Pengantar Kebijakan Publik</w:t>
      </w:r>
      <w:r w:rsidRPr="00DB0F03">
        <w:rPr>
          <w:noProof/>
          <w:sz w:val="23"/>
          <w:szCs w:val="23"/>
        </w:rPr>
        <w:t>.</w:t>
      </w:r>
    </w:p>
    <w:p w14:paraId="09AEA17F" w14:textId="2CF73BD8" w:rsidR="00746F66" w:rsidRPr="00DB0F03" w:rsidRDefault="00550D32" w:rsidP="00550D32">
      <w:pPr>
        <w:ind w:left="426" w:hanging="426"/>
        <w:jc w:val="both"/>
        <w:rPr>
          <w:noProof/>
          <w:sz w:val="23"/>
          <w:szCs w:val="23"/>
        </w:rPr>
      </w:pPr>
      <w:r w:rsidRPr="00DB0F03">
        <w:rPr>
          <w:noProof/>
          <w:sz w:val="23"/>
          <w:szCs w:val="23"/>
        </w:rPr>
        <w:t xml:space="preserve">Wahyudi, E. (2020). Kata kunci : Implementasi kebijakan, Motivasi dan Kinerja </w:t>
      </w:r>
      <w:r w:rsidRPr="00DB0F03">
        <w:rPr>
          <w:noProof/>
          <w:sz w:val="23"/>
          <w:szCs w:val="23"/>
          <w:lang w:val="id-ID"/>
        </w:rPr>
        <w:t>P</w:t>
      </w:r>
      <w:r w:rsidRPr="00DB0F03">
        <w:rPr>
          <w:noProof/>
          <w:sz w:val="23"/>
          <w:szCs w:val="23"/>
        </w:rPr>
        <w:t xml:space="preserve">egawai. </w:t>
      </w:r>
      <w:r w:rsidRPr="00DB0F03">
        <w:rPr>
          <w:i/>
          <w:iCs/>
          <w:noProof/>
          <w:sz w:val="23"/>
          <w:szCs w:val="23"/>
        </w:rPr>
        <w:t>Indept</w:t>
      </w:r>
      <w:r w:rsidRPr="00DB0F03">
        <w:rPr>
          <w:noProof/>
          <w:sz w:val="23"/>
          <w:szCs w:val="23"/>
        </w:rPr>
        <w:t xml:space="preserve">, </w:t>
      </w:r>
      <w:r w:rsidRPr="00DB0F03">
        <w:rPr>
          <w:i/>
          <w:iCs/>
          <w:noProof/>
          <w:sz w:val="23"/>
          <w:szCs w:val="23"/>
        </w:rPr>
        <w:t>8</w:t>
      </w:r>
      <w:r w:rsidRPr="00DB0F03">
        <w:rPr>
          <w:noProof/>
          <w:sz w:val="23"/>
          <w:szCs w:val="23"/>
        </w:rPr>
        <w:t>(3), 2087–9245</w:t>
      </w:r>
    </w:p>
    <w:p w14:paraId="472C8C6A" w14:textId="77777777" w:rsidR="00A42E1B" w:rsidRDefault="00A42E1B" w:rsidP="00216C7F">
      <w:pPr>
        <w:jc w:val="both"/>
        <w:rPr>
          <w:noProof/>
          <w:sz w:val="22"/>
          <w:szCs w:val="22"/>
          <w:lang w:val="id-ID"/>
        </w:rPr>
      </w:pPr>
    </w:p>
    <w:p w14:paraId="017F8345" w14:textId="77777777" w:rsidR="00DB0F03" w:rsidRPr="00DB0F03" w:rsidRDefault="00DB0F03" w:rsidP="00216C7F">
      <w:pPr>
        <w:jc w:val="both"/>
        <w:rPr>
          <w:noProof/>
          <w:sz w:val="22"/>
          <w:szCs w:val="22"/>
          <w:lang w:val="id-ID"/>
        </w:rPr>
      </w:pPr>
    </w:p>
    <w:sectPr w:rsidR="00DB0F03" w:rsidRPr="00DB0F03" w:rsidSect="0047286C">
      <w:pgSz w:w="11906" w:h="16838" w:code="9"/>
      <w:pgMar w:top="1666"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48D6" w14:textId="77777777" w:rsidR="00C617C0" w:rsidRDefault="00C617C0" w:rsidP="003F22F7">
      <w:r>
        <w:separator/>
      </w:r>
    </w:p>
  </w:endnote>
  <w:endnote w:type="continuationSeparator" w:id="0">
    <w:p w14:paraId="63B62F0E" w14:textId="77777777" w:rsidR="00C617C0" w:rsidRDefault="00C617C0" w:rsidP="003F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CVKO B+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859033"/>
      <w:docPartObj>
        <w:docPartGallery w:val="Page Numbers (Bottom of Page)"/>
        <w:docPartUnique/>
      </w:docPartObj>
    </w:sdtPr>
    <w:sdtEndPr>
      <w:rPr>
        <w:noProof/>
      </w:rPr>
    </w:sdtEndPr>
    <w:sdtContent>
      <w:p w14:paraId="79D5E309" w14:textId="48EE3375" w:rsidR="00B224A7" w:rsidRDefault="00B224A7">
        <w:pPr>
          <w:pStyle w:val="Footer"/>
          <w:jc w:val="right"/>
        </w:pPr>
        <w:r w:rsidRPr="0047286C">
          <w:rPr>
            <w:noProof/>
            <w:sz w:val="20"/>
            <w:szCs w:val="20"/>
            <w:lang w:val="id-ID" w:eastAsia="id-ID"/>
          </w:rPr>
          <mc:AlternateContent>
            <mc:Choice Requires="wpg">
              <w:drawing>
                <wp:anchor distT="0" distB="0" distL="114300" distR="114300" simplePos="0" relativeHeight="251668480" behindDoc="1" locked="0" layoutInCell="1" allowOverlap="1" wp14:anchorId="6C4A7360" wp14:editId="46BA8118">
                  <wp:simplePos x="0" y="0"/>
                  <wp:positionH relativeFrom="page">
                    <wp:posOffset>1255395</wp:posOffset>
                  </wp:positionH>
                  <wp:positionV relativeFrom="page">
                    <wp:posOffset>9787890</wp:posOffset>
                  </wp:positionV>
                  <wp:extent cx="5417820" cy="0"/>
                  <wp:effectExtent l="0" t="0" r="1143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0"/>
                            <a:chOff x="1872" y="1239"/>
                            <a:chExt cx="8532" cy="0"/>
                          </a:xfrm>
                        </wpg:grpSpPr>
                        <wps:wsp>
                          <wps:cNvPr id="20" name="Freeform 3"/>
                          <wps:cNvSpPr>
                            <a:spLocks/>
                          </wps:cNvSpPr>
                          <wps:spPr bwMode="auto">
                            <a:xfrm>
                              <a:off x="1872" y="1239"/>
                              <a:ext cx="8532" cy="0"/>
                            </a:xfrm>
                            <a:custGeom>
                              <a:avLst/>
                              <a:gdLst>
                                <a:gd name="T0" fmla="+- 0 1872 1872"/>
                                <a:gd name="T1" fmla="*/ T0 w 8532"/>
                                <a:gd name="T2" fmla="+- 0 10404 1872"/>
                                <a:gd name="T3" fmla="*/ T2 w 8532"/>
                              </a:gdLst>
                              <a:ahLst/>
                              <a:cxnLst>
                                <a:cxn ang="0">
                                  <a:pos x="T1" y="0"/>
                                </a:cxn>
                                <a:cxn ang="0">
                                  <a:pos x="T3" y="0"/>
                                </a:cxn>
                              </a:cxnLst>
                              <a:rect l="0" t="0" r="r" b="b"/>
                              <a:pathLst>
                                <a:path w="8532">
                                  <a:moveTo>
                                    <a:pt x="0" y="0"/>
                                  </a:moveTo>
                                  <a:lnTo>
                                    <a:pt x="853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D2DE5" id="Group 19" o:spid="_x0000_s1026" style="position:absolute;margin-left:98.85pt;margin-top:770.7pt;width:426.6pt;height:0;z-index:-251648000;mso-position-horizontal-relative:page;mso-position-vertical-relative:page" coordorigin="1872,1239" coordsize="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7IWgMAAOQHAAAOAAAAZHJzL2Uyb0RvYy54bWykVW1v2zgM/j5g/0HQxxtS24nbpEbTYchL&#10;MaB3N2C5H6DY8gtmS56kxOmG++9HUnbqZhs27PJBoUyKfPhQIu/enpqaHaWxlVZLHl2FnEmV6qxS&#10;xZL/s9tOFpxZJ1Qmaq3kkj9Jy9/ev35117WJnOpS15k0DJwom3TtkpfOtUkQ2LSUjbBXupUKlLk2&#10;jXCwNUWQGdGB96YOpmF4E3TaZK3RqbQWvq69kt+T/zyXqfs7z610rF5ywOZoNbTucQ3u70RSGNGW&#10;VdrDEL+BohGVgqBnV2vhBDuY6htXTZUabXXurlLdBDrPq1RSDpBNFF5k82D0oaVciqQr2jNNQO0F&#10;T7/tNv3r+MGwKoPa3XKmRAM1orAM9kBO1xYJ2DyY9mP7wfgMQXzU6ScL6uBSj/vCG7N996fOwJ84&#10;OE3knHLToAtIm52oBk/nGsiTYyl8vI6j+WIKpUqfdWkJRcQT0WI+5QwU0XRG8ESSlpv+5OJ6Bsrz&#10;sUAkPh5h7DFhQnDR7DOX9v9x+bEUraQSWeSp5xLxey63Rkq8vWzm2SSrgUo75nGkQYwW6P4pg9/h&#10;Y+DxR2wAYwfrHqSmSojjo3X+DWQgUX2zHvoOksibGp7DmwkLGcaipX8zZ7NoMPsjYLuQdYxC904H&#10;X1CZsa8wDuPvOpsNduhsOnIG5SwGiKIcUKcn1cMGiQlsOiFdtVZbvDA7ADfcI/AARpjiD2wh9qWt&#10;P9OHMNBNLvuI4Qz6yN5z0gqHyDAEiqxbcuICPzT6KHeaVO7i8kOQZ22txla+iiNUXg0nMAC8Py9Q&#10;UMQ6Kq3S26quqQy1QihRFM1viByr6ypDLcKxptivasOOAlsk/TAb8PbCDFqRyshbKUW26WUnqtrL&#10;YF8TuXABew7wKlIP/Hob3m4Wm0U8iac3m0kcrteTd9tVPLnZRvPr9Wy9Wq2jfxFaFCdllWVSIbqh&#10;H0fxr73RfjL4TnruyC+yeJHsln7fJhu8hEFcQC7Dvyd7eKO+o+x19gTv1Wg/YGAgglBq84WzDobL&#10;ktvPB2EkZ/V7BR3nNopjnEa0ia/n2C/MWLMfa4RKwdWSOw43HMWV8xPs0JqqKCFSRGVV+h102rzC&#10;Bw1NzyYeVb+BpkcSjRLKpR97OKvGe7J6Hs73/wEAAP//AwBQSwMEFAAGAAgAAAAhABIPwHrhAAAA&#10;DgEAAA8AAABkcnMvZG93bnJldi54bWxMj0FPwkAQhe8m/ofNmHiTbZUK1G4JIeqJmAgmhtvSHdqG&#10;7mzTXdry7x0ORm/zZl7efC9bjrYRPXa+dqQgnkQgkApnaioVfO3eHuYgfNBkdOMIFVzQwzK/vcl0&#10;atxAn9hvQyk4hHyqFVQhtKmUvqjQaj9xLRLfjq6zOrDsSmk6PXC4beRjFD1Lq2viD5VucV1hcdqe&#10;rYL3QQ+rp/i135yO68t+l3x8b2JU6v5uXL2ACDiGPzNc8RkdcmY6uDMZLxrWi9mMrTwk03gK4mqJ&#10;kmgB4vC7k3km/9fIfwAAAP//AwBQSwECLQAUAAYACAAAACEAtoM4kv4AAADhAQAAEwAAAAAAAAAA&#10;AAAAAAAAAAAAW0NvbnRlbnRfVHlwZXNdLnhtbFBLAQItABQABgAIAAAAIQA4/SH/1gAAAJQBAAAL&#10;AAAAAAAAAAAAAAAAAC8BAABfcmVscy8ucmVsc1BLAQItABQABgAIAAAAIQBzKQ7IWgMAAOQHAAAO&#10;AAAAAAAAAAAAAAAAAC4CAABkcnMvZTJvRG9jLnhtbFBLAQItABQABgAIAAAAIQASD8B64QAAAA4B&#10;AAAPAAAAAAAAAAAAAAAAALQFAABkcnMvZG93bnJldi54bWxQSwUGAAAAAAQABADzAAAAwgYAAAAA&#10;">
                  <v:shape id="Freeform 3" o:spid="_x0000_s1027" style="position:absolute;left:1872;top:1239;width:8532;height:0;visibility:visible;mso-wrap-style:square;v-text-anchor:top" coordsize="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IBwgAAANsAAAAPAAAAZHJzL2Rvd25yZXYueG1sRE/LasJA&#10;FN0X/IfhCt3VSV00NnWUvgJuRKKCdnfJ3CahmTshM3no1zsLocvDeS/Xo6lFT62rLCt4nkUgiHOr&#10;Ky4UHA/p0wKE88gaa8uk4EIO1qvJwxITbQfOqN/7QoQQdgkqKL1vEildXpJBN7MNceB+bWvQB9gW&#10;Urc4hHBTy3kUvUiDFYeGEhv6LCn/23dGwUdqU/z+ub523TlzuybenuIvrdTjdHx/A+Fp9P/iu3uj&#10;FczD+vAl/AC5ugEAAP//AwBQSwECLQAUAAYACAAAACEA2+H2y+4AAACFAQAAEwAAAAAAAAAAAAAA&#10;AAAAAAAAW0NvbnRlbnRfVHlwZXNdLnhtbFBLAQItABQABgAIAAAAIQBa9CxbvwAAABUBAAALAAAA&#10;AAAAAAAAAAAAAB8BAABfcmVscy8ucmVsc1BLAQItABQABgAIAAAAIQC5caIBwgAAANsAAAAPAAAA&#10;AAAAAAAAAAAAAAcCAABkcnMvZG93bnJldi54bWxQSwUGAAAAAAMAAwC3AAAA9gIAAAAA&#10;" path="m,l8532,e" filled="f" strokeweight=".88pt">
                    <v:path arrowok="t" o:connecttype="custom" o:connectlocs="0,0;8532,0" o:connectangles="0,0"/>
                  </v:shape>
                  <w10:wrap anchorx="page" anchory="page"/>
                </v:group>
              </w:pict>
            </mc:Fallback>
          </mc:AlternateContent>
        </w:r>
        <w:r w:rsidRPr="0047286C">
          <w:rPr>
            <w:sz w:val="20"/>
            <w:szCs w:val="20"/>
          </w:rPr>
          <w:fldChar w:fldCharType="begin"/>
        </w:r>
        <w:r w:rsidRPr="0047286C">
          <w:rPr>
            <w:sz w:val="20"/>
            <w:szCs w:val="20"/>
          </w:rPr>
          <w:instrText xml:space="preserve"> PAGE   \* MERGEFORMAT </w:instrText>
        </w:r>
        <w:r w:rsidRPr="0047286C">
          <w:rPr>
            <w:sz w:val="20"/>
            <w:szCs w:val="20"/>
          </w:rPr>
          <w:fldChar w:fldCharType="separate"/>
        </w:r>
        <w:r w:rsidR="0047286C">
          <w:rPr>
            <w:noProof/>
            <w:sz w:val="20"/>
            <w:szCs w:val="20"/>
          </w:rPr>
          <w:t>10</w:t>
        </w:r>
        <w:r w:rsidRPr="0047286C">
          <w:rPr>
            <w:noProof/>
            <w:sz w:val="20"/>
            <w:szCs w:val="20"/>
          </w:rPr>
          <w:fldChar w:fldCharType="end"/>
        </w:r>
      </w:p>
    </w:sdtContent>
  </w:sdt>
  <w:p w14:paraId="0029F571" w14:textId="64B99E6E" w:rsidR="00B13998" w:rsidRDefault="00B1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89766"/>
      <w:docPartObj>
        <w:docPartGallery w:val="Page Numbers (Bottom of Page)"/>
        <w:docPartUnique/>
      </w:docPartObj>
    </w:sdtPr>
    <w:sdtEndPr>
      <w:rPr>
        <w:noProof/>
        <w:sz w:val="20"/>
        <w:szCs w:val="20"/>
      </w:rPr>
    </w:sdtEndPr>
    <w:sdtContent>
      <w:p w14:paraId="7198AEB0" w14:textId="14C4BA7A" w:rsidR="0047286C" w:rsidRPr="0047286C" w:rsidRDefault="0047286C">
        <w:pPr>
          <w:pStyle w:val="Footer"/>
          <w:rPr>
            <w:sz w:val="20"/>
            <w:szCs w:val="20"/>
          </w:rPr>
        </w:pPr>
        <w:r w:rsidRPr="0047286C">
          <w:rPr>
            <w:noProof/>
            <w:sz w:val="20"/>
            <w:szCs w:val="20"/>
            <w:lang w:val="id-ID" w:eastAsia="id-ID"/>
          </w:rPr>
          <mc:AlternateContent>
            <mc:Choice Requires="wpg">
              <w:drawing>
                <wp:anchor distT="0" distB="0" distL="114300" distR="114300" simplePos="0" relativeHeight="251670528" behindDoc="1" locked="0" layoutInCell="1" allowOverlap="1" wp14:anchorId="227E04F9" wp14:editId="1C36BBA9">
                  <wp:simplePos x="0" y="0"/>
                  <wp:positionH relativeFrom="page">
                    <wp:posOffset>1341120</wp:posOffset>
                  </wp:positionH>
                  <wp:positionV relativeFrom="page">
                    <wp:posOffset>9806940</wp:posOffset>
                  </wp:positionV>
                  <wp:extent cx="5417820" cy="0"/>
                  <wp:effectExtent l="0" t="0" r="1143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0"/>
                            <a:chOff x="1872" y="1239"/>
                            <a:chExt cx="8532" cy="0"/>
                          </a:xfrm>
                        </wpg:grpSpPr>
                        <wps:wsp>
                          <wps:cNvPr id="22" name="Freeform 3"/>
                          <wps:cNvSpPr>
                            <a:spLocks/>
                          </wps:cNvSpPr>
                          <wps:spPr bwMode="auto">
                            <a:xfrm>
                              <a:off x="1872" y="1239"/>
                              <a:ext cx="8532" cy="0"/>
                            </a:xfrm>
                            <a:custGeom>
                              <a:avLst/>
                              <a:gdLst>
                                <a:gd name="T0" fmla="+- 0 1872 1872"/>
                                <a:gd name="T1" fmla="*/ T0 w 8532"/>
                                <a:gd name="T2" fmla="+- 0 10404 1872"/>
                                <a:gd name="T3" fmla="*/ T2 w 8532"/>
                              </a:gdLst>
                              <a:ahLst/>
                              <a:cxnLst>
                                <a:cxn ang="0">
                                  <a:pos x="T1" y="0"/>
                                </a:cxn>
                                <a:cxn ang="0">
                                  <a:pos x="T3" y="0"/>
                                </a:cxn>
                              </a:cxnLst>
                              <a:rect l="0" t="0" r="r" b="b"/>
                              <a:pathLst>
                                <a:path w="8532">
                                  <a:moveTo>
                                    <a:pt x="0" y="0"/>
                                  </a:moveTo>
                                  <a:lnTo>
                                    <a:pt x="853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78EF0" id="Group 21" o:spid="_x0000_s1026" style="position:absolute;margin-left:105.6pt;margin-top:772.2pt;width:426.6pt;height:0;z-index:-251645952;mso-position-horizontal-relative:page;mso-position-vertical-relative:page" coordorigin="1872,1239" coordsize="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QWQMAAOQHAAAOAAAAZHJzL2Uyb0RvYy54bWykVW2P0zAM/o7Ef4jyEbRru/Vuu+p6CO3l&#10;hHS8SIwfkKXpi2iTkmTrDsR/x3HaXW+AQLAPnVO79uPHjn3z6tjU5CC0qZRMaXQRUiIkV1kli5R+&#10;2m4mC0qMZTJjtZIipQ/C0Fe3z5/ddG0ipqpUdSY0ASfSJF2b0tLaNgkCw0vRMHOhWiFBmSvdMAtH&#10;XQSZZh14b+pgGoZXQad01mrFhTHwduWV9Bb957ng9n2eG2FJnVLAZvGp8blzz+D2hiWFZm1Z8R4G&#10;+wcUDaskBD25WjHLyF5XP7lqKq6VUbm94KoJVJ5XXGAOkE0UnmVzp9W+xVyKpCvaE01A7RlP/+yW&#10;vzt80KTKUjqNKJGsgRphWAJnIKdriwRs7nT7sf2gfYYg3iv+2YA6ONe7c+GNya57qzLwx/ZWITnH&#10;XDfOBaRNjliDh1MNxNESDi8v42i+mEKp+KOOl1BE90W0mE8pAUU0nV372vFy3X+5uJyB8vRZwBIf&#10;DzH2mFxC0GjmkUvzf1x+LFkrsETG8TRwCUA8lxsthOteMvNsotVApRnzONI4jAbo/iODv+Bj4PF3&#10;bLCE7429EworwQ73xvo7kIGE9c166FsoQt7UcB1eTkhIXCx89HfmZAZ9481eBGQbko5g6N7p4AsI&#10;GfsK4zD+pbPZYOecTUfOoJzFAJGVA2p+lD1skAhzQyfEVmuVcQ2zBXBDH4EHMHIp/sYWYp/b+m/6&#10;EBqmyfkc0ZTAHNl5TlpmHTIXwomkSyly4V406iC2ClX2rPkhyKO2lmMrX8URKq+GL1wAuH9ewKAO&#10;66i0Um2qusYy1NJBiaJofoXkGFVXmdM6OEYXu2WtyYG5EYk/lw14e2IGo0hm6K0ULFv3smVV7WWw&#10;r5FcaMCeA9eKOAO/XYfX68V6EU/i6dV6Eoer1eT1ZhlPrjbR/HI1Wy2Xq+i7gxbFSVllmZAO3TCP&#10;o/jv7mi/GfwkPU3kJ1k8SXaDv5+TDZ7CQC4gl+Hfkz3cUT9Rdip7gPuqlV8wsBBBKJX+SkkHyyWl&#10;5sueaUFJ/UbCxLmO4thtIzzEl3M37/RYsxtrmOTgKqWWQoc7cWn9Btu3uipKiBRhWaV6DZM2r9yF&#10;hqFnEo+qP8DQQwlXCebSrz23q8ZntHpczrc/AAAA//8DAFBLAwQUAAYACAAAACEAY4Npet8AAAAO&#10;AQAADwAAAGRycy9kb3ducmV2LnhtbEyPQUvDQBCF74L/YRnBm91sTIvEbEop6qkItoJ4mybTJDQ7&#10;G7LbJP33bg6it5l5jzffy9aTacVAvWssa1CLCARxYcuGKw2fh9eHJxDOI5fYWiYNV3Kwzm9vMkxL&#10;O/IHDXtfiRDCLkUNtfddKqUrajLoFrYjDtrJ9gZ9WPtKlj2OIdy0Mo6ilTTYcPhQY0fbmorz/mI0&#10;vI04bh7Vy7A7n7bX78Py/WunSOv7u2nzDMLT5P/MMOMHdMgD09FeuHSi1RArFQdrEJZJkoCYLdFq&#10;no6/N5ln8n+N/AcAAP//AwBQSwECLQAUAAYACAAAACEAtoM4kv4AAADhAQAAEwAAAAAAAAAAAAAA&#10;AAAAAAAAW0NvbnRlbnRfVHlwZXNdLnhtbFBLAQItABQABgAIAAAAIQA4/SH/1gAAAJQBAAALAAAA&#10;AAAAAAAAAAAAAC8BAABfcmVscy8ucmVsc1BLAQItABQABgAIAAAAIQAgPRjQWQMAAOQHAAAOAAAA&#10;AAAAAAAAAAAAAC4CAABkcnMvZTJvRG9jLnhtbFBLAQItABQABgAIAAAAIQBjg2l63wAAAA4BAAAP&#10;AAAAAAAAAAAAAAAAALMFAABkcnMvZG93bnJldi54bWxQSwUGAAAAAAQABADzAAAAvwYAAAAA&#10;">
                  <v:shape id="Freeform 3" o:spid="_x0000_s1027" style="position:absolute;left:1872;top:1239;width:8532;height:0;visibility:visible;mso-wrap-style:square;v-text-anchor:top" coordsize="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5ntxQAAANsAAAAPAAAAZHJzL2Rvd25yZXYueG1sRI9Ba8JA&#10;FITvBf/D8oTe6qY5VE3dhGob8FJEW9DeHtlnEsy+DdmNxv76bkHwOMzMN8wiG0wjztS52rKC50kE&#10;griwuuZSwfdX/jQD4TyyxsYyKbiSgywdPSww0fbCWzrvfCkChF2CCirv20RKV1Rk0E1sSxy8o+0M&#10;+iC7UuoOLwFuGhlH0Ys0WHNYqLClVUXFadcbBcvc5vjx8zvv+8PWbdrp5376rpV6HA9vryA8Df4e&#10;vrXXWkEcw/+X8ANk+gcAAP//AwBQSwECLQAUAAYACAAAACEA2+H2y+4AAACFAQAAEwAAAAAAAAAA&#10;AAAAAAAAAAAAW0NvbnRlbnRfVHlwZXNdLnhtbFBLAQItABQABgAIAAAAIQBa9CxbvwAAABUBAAAL&#10;AAAAAAAAAAAAAAAAAB8BAABfcmVscy8ucmVsc1BLAQItABQABgAIAAAAIQAm75ntxQAAANsAAAAP&#10;AAAAAAAAAAAAAAAAAAcCAABkcnMvZG93bnJldi54bWxQSwUGAAAAAAMAAwC3AAAA+QIAAAAA&#10;" path="m,l8532,e" filled="f" strokeweight=".88pt">
                    <v:path arrowok="t" o:connecttype="custom" o:connectlocs="0,0;8532,0" o:connectangles="0,0"/>
                  </v:shape>
                  <w10:wrap anchorx="page" anchory="page"/>
                </v:group>
              </w:pict>
            </mc:Fallback>
          </mc:AlternateContent>
        </w:r>
        <w:r w:rsidRPr="0047286C">
          <w:rPr>
            <w:sz w:val="20"/>
            <w:szCs w:val="20"/>
          </w:rPr>
          <w:fldChar w:fldCharType="begin"/>
        </w:r>
        <w:r w:rsidRPr="0047286C">
          <w:rPr>
            <w:sz w:val="20"/>
            <w:szCs w:val="20"/>
          </w:rPr>
          <w:instrText xml:space="preserve"> PAGE   \* MERGEFORMAT </w:instrText>
        </w:r>
        <w:r w:rsidRPr="0047286C">
          <w:rPr>
            <w:sz w:val="20"/>
            <w:szCs w:val="20"/>
          </w:rPr>
          <w:fldChar w:fldCharType="separate"/>
        </w:r>
        <w:r>
          <w:rPr>
            <w:noProof/>
            <w:sz w:val="20"/>
            <w:szCs w:val="20"/>
          </w:rPr>
          <w:t>11</w:t>
        </w:r>
        <w:r w:rsidRPr="0047286C">
          <w:rPr>
            <w:noProof/>
            <w:sz w:val="20"/>
            <w:szCs w:val="20"/>
          </w:rPr>
          <w:fldChar w:fldCharType="end"/>
        </w:r>
      </w:p>
    </w:sdtContent>
  </w:sdt>
  <w:p w14:paraId="04D44D96" w14:textId="1C23DE48" w:rsidR="00666945" w:rsidRDefault="00666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90C5" w14:textId="3F1E7939" w:rsidR="005A312B" w:rsidRDefault="005A312B" w:rsidP="005A312B"/>
  <w:p w14:paraId="6697BE17" w14:textId="7BD27BBC" w:rsidR="005A312B" w:rsidRDefault="005A312B" w:rsidP="005A312B">
    <w:pPr>
      <w:spacing w:line="200" w:lineRule="exact"/>
    </w:pPr>
  </w:p>
  <w:p w14:paraId="1D64BB5F" w14:textId="0A3D8F30" w:rsidR="005A312B" w:rsidRDefault="005A312B" w:rsidP="005A312B"/>
  <w:p w14:paraId="3C74E0B6" w14:textId="07E52C68" w:rsidR="005A312B" w:rsidRDefault="005A312B" w:rsidP="005A312B">
    <w:pPr>
      <w:spacing w:line="200" w:lineRule="exact"/>
    </w:pPr>
  </w:p>
  <w:p w14:paraId="2770B355" w14:textId="77777777" w:rsidR="005A312B" w:rsidRDefault="005A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E58F" w14:textId="77777777" w:rsidR="00C617C0" w:rsidRDefault="00C617C0" w:rsidP="003F22F7">
      <w:r>
        <w:separator/>
      </w:r>
    </w:p>
  </w:footnote>
  <w:footnote w:type="continuationSeparator" w:id="0">
    <w:p w14:paraId="0046456A" w14:textId="77777777" w:rsidR="00C617C0" w:rsidRDefault="00C617C0" w:rsidP="003F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B128" w14:textId="77777777" w:rsidR="0047286C" w:rsidRDefault="0047286C" w:rsidP="0047286C">
    <w:pPr>
      <w:spacing w:line="240" w:lineRule="exact"/>
      <w:ind w:left="20" w:right="-34"/>
      <w:rPr>
        <w:rFonts w:ascii="Arial" w:eastAsia="Arial" w:hAnsi="Arial" w:cs="Arial"/>
        <w:sz w:val="22"/>
        <w:szCs w:val="22"/>
        <w:lang w:val="id-ID"/>
      </w:rPr>
    </w:pPr>
  </w:p>
  <w:p w14:paraId="32E288FD" w14:textId="34E81D0E" w:rsidR="0047286C" w:rsidRPr="0047286C" w:rsidRDefault="0047286C" w:rsidP="0047286C">
    <w:pPr>
      <w:spacing w:line="240" w:lineRule="exact"/>
      <w:ind w:left="20" w:right="-34"/>
      <w:rPr>
        <w:rFonts w:ascii="Arial" w:eastAsia="Arial" w:hAnsi="Arial" w:cs="Arial"/>
        <w:sz w:val="22"/>
        <w:szCs w:val="22"/>
        <w:lang w:val="id-ID"/>
      </w:rPr>
    </w:pPr>
    <w:r>
      <w:rPr>
        <w:noProof/>
        <w:sz w:val="23"/>
        <w:szCs w:val="23"/>
        <w:lang w:val="id-ID" w:eastAsia="id-ID"/>
      </w:rPr>
      <mc:AlternateContent>
        <mc:Choice Requires="wpg">
          <w:drawing>
            <wp:anchor distT="0" distB="0" distL="114300" distR="114300" simplePos="0" relativeHeight="251674624" behindDoc="1" locked="0" layoutInCell="1" allowOverlap="1" wp14:anchorId="313F806B" wp14:editId="7B3ED944">
              <wp:simplePos x="0" y="0"/>
              <wp:positionH relativeFrom="page">
                <wp:posOffset>1417320</wp:posOffset>
              </wp:positionH>
              <wp:positionV relativeFrom="page">
                <wp:posOffset>823595</wp:posOffset>
              </wp:positionV>
              <wp:extent cx="5417820" cy="0"/>
              <wp:effectExtent l="0" t="0" r="1143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0"/>
                        <a:chOff x="1872" y="1239"/>
                        <a:chExt cx="8532" cy="0"/>
                      </a:xfrm>
                    </wpg:grpSpPr>
                    <wps:wsp>
                      <wps:cNvPr id="26" name="Freeform 3"/>
                      <wps:cNvSpPr>
                        <a:spLocks/>
                      </wps:cNvSpPr>
                      <wps:spPr bwMode="auto">
                        <a:xfrm>
                          <a:off x="1872" y="1239"/>
                          <a:ext cx="8532" cy="0"/>
                        </a:xfrm>
                        <a:custGeom>
                          <a:avLst/>
                          <a:gdLst>
                            <a:gd name="T0" fmla="+- 0 1872 1872"/>
                            <a:gd name="T1" fmla="*/ T0 w 8532"/>
                            <a:gd name="T2" fmla="+- 0 10404 1872"/>
                            <a:gd name="T3" fmla="*/ T2 w 8532"/>
                          </a:gdLst>
                          <a:ahLst/>
                          <a:cxnLst>
                            <a:cxn ang="0">
                              <a:pos x="T1" y="0"/>
                            </a:cxn>
                            <a:cxn ang="0">
                              <a:pos x="T3" y="0"/>
                            </a:cxn>
                          </a:cxnLst>
                          <a:rect l="0" t="0" r="r" b="b"/>
                          <a:pathLst>
                            <a:path w="8532">
                              <a:moveTo>
                                <a:pt x="0" y="0"/>
                              </a:moveTo>
                              <a:lnTo>
                                <a:pt x="853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4717A" id="Group 25" o:spid="_x0000_s1026" style="position:absolute;margin-left:111.6pt;margin-top:64.85pt;width:426.6pt;height:0;z-index:-251641856;mso-position-horizontal-relative:page;mso-position-vertical-relative:page" coordorigin="1872,1239" coordsize="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qQWgMAAOQHAAAOAAAAZHJzL2Uyb0RvYy54bWykVduO2zgMfS+w/yDocYuM7cS5jDGeoshl&#10;UGB6AZp+gCLLF6wtuZISZ1rsvy9F2RlP2mIX3Tw4lEmTh4cUeffm3NTkJLSplExpdBNSIiRXWSWL&#10;lH7Z7yYrSoxlMmO1kiKlT8LQN/d/vLrr2kRMVanqTGgCTqRJujalpbVtEgSGl6Jh5ka1QoIyV7ph&#10;Fo66CDLNOvDe1ME0DBdBp3TWasWFMfB245X0Hv3nueD2Y54bYUmdUsBm8anxeXDP4P6OJYVmbVnx&#10;Hgb7DRQNqyQEvbjaMMvIUVc/uGoqrpVRub3hqglUnldcYA6QTRReZfOg1bHFXIqkK9oLTUDtFU+/&#10;7ZZ/OH3SpMpSOp1TIlkDNcKwBM5ATtcWCdg86PZz+0n7DEF8VPwvA+rgWu/OhTcmh+69ysAfO1qF&#10;5Jxz3TgXkDY5Yw2eLjUQZ0s4vJzH0XI1hVLxZx0voYjui2i1nFICimg6u/W14+W2/3I1n4Hy8lnA&#10;Eh8PMfaYXELQaOaZS/P/uPxcslZgiYzjaeByMXC500K47iUzzyZaDVSaMY8jjcNogO5/ZfAnfAw8&#10;/ooNlvCjsQ9CYSXY6dFYfwcykLC+Wd8GeyhC3tRwHV5PSEhcLHz0d+ZiFg1mfwZkH5KOYOje6eAL&#10;KjP2FcZh/FNns8HOOZuOnEE5iwEiKwfU/Cx72CAR5oZOiK3WKuMaZg/ghj4CD2DkUvyFLcS+tvXf&#10;9CE0TJPrOaIpgTly8Jy0zDpkLoQTSZdS5MK9aNRJ7BWq7FXzQ5BnbS3HVr6KI1ReDV+4AHD/vIBB&#10;HdZRaaXaVXWNZailgxJF0XKB5BhVV5nTOjhGF4d1rcmJuRGJP5cNeHthBqNIZuitFCzb9rJlVe1l&#10;sK+RXGjAngPXijgDv9+Gt9vVdhVP4uliO4nDzWbydreOJ4tdtJxvZpv1ehP97aBFcVJWWSakQzfM&#10;4yj+b3e03wx+kl4m8ossXiS7w9+PyQYvYSAXkMvw78ke7qifKAeVPcF91covGFiIIJRKf6Okg+WS&#10;UvP1yLSgpH4nYeLcRnHsthEe4vnSzTs91hzGGiY5uEqppdDhTlxbv8GOra6KEiJFWFap3sKkzSt3&#10;oWHomcSj6g8w9FDCVYK59GvP7arxGa2el/P9PwAAAP//AwBQSwMEFAAGAAgAAAAhAI+8PUzgAAAA&#10;DAEAAA8AAABkcnMvZG93bnJldi54bWxMj8FKw0AQhu+C77CM4M1ukmpbYzalFPVUBFtBeptmp0lo&#10;djZkt0n69m5B0OPM//HPN9lyNI3oqXO1ZQXxJAJBXFhdc6nga/f2sADhPLLGxjIpuJCDZX57k2Gq&#10;7cCf1G99KUIJuxQVVN63qZSuqMigm9iWOGRH2xn0YexKqTscQrlpZBJFM2mw5nChwpbWFRWn7dko&#10;eB9wWE3j135zOq4v+93Tx/cmJqXu78bVCwhPo/+D4aof1CEPTgd7Zu1EoyBJpklAQ5A8z0FciWg+&#10;ewRx+F3JPJP/n8h/AAAA//8DAFBLAQItABQABgAIAAAAIQC2gziS/gAAAOEBAAATAAAAAAAAAAAA&#10;AAAAAAAAAABbQ29udGVudF9UeXBlc10ueG1sUEsBAi0AFAAGAAgAAAAhADj9If/WAAAAlAEAAAsA&#10;AAAAAAAAAAAAAAAALwEAAF9yZWxzLy5yZWxzUEsBAi0AFAAGAAgAAAAhAMRc6pBaAwAA5AcAAA4A&#10;AAAAAAAAAAAAAAAALgIAAGRycy9lMm9Eb2MueG1sUEsBAi0AFAAGAAgAAAAhAI+8PUzgAAAADAEA&#10;AA8AAAAAAAAAAAAAAAAAtAUAAGRycy9kb3ducmV2LnhtbFBLBQYAAAAABAAEAPMAAADBBgAAAAA=&#10;">
              <v:shape id="Freeform 3" o:spid="_x0000_s1027" style="position:absolute;left:1872;top:1239;width:8532;height:0;visibility:visible;mso-wrap-style:square;v-text-anchor:top" coordsize="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uxgAAANsAAAAPAAAAZHJzL2Rvd25yZXYueG1sRI9Pa8JA&#10;FMTvhX6H5Qnemo05aI2uoVUDXkrxD2hvj+xrEpp9G7Ibjf303UKhx2FmfsMss8E04kqdqy0rmEQx&#10;COLC6ppLBadj/vQMwnlkjY1lUnAnB9nq8WGJqbY33tP14EsRIOxSVFB536ZSuqIigy6yLXHwPm1n&#10;0AfZlVJ3eAtw08gkjqfSYM1hocKW1hUVX4feKHjNbY7bj+9531/27r2dvZ1nG63UeDS8LEB4Gvx/&#10;+K+90wqSKfx+CT9Arn4AAAD//wMAUEsBAi0AFAAGAAgAAAAhANvh9svuAAAAhQEAABMAAAAAAAAA&#10;AAAAAAAAAAAAAFtDb250ZW50X1R5cGVzXS54bWxQSwECLQAUAAYACAAAACEAWvQsW78AAAAVAQAA&#10;CwAAAAAAAAAAAAAAAAAfAQAAX3JlbHMvLnJlbHNQSwECLQAUAAYACAAAACEAWdSf7sYAAADbAAAA&#10;DwAAAAAAAAAAAAAAAAAHAgAAZHJzL2Rvd25yZXYueG1sUEsFBgAAAAADAAMAtwAAAPoCAAAAAA==&#10;" path="m,l8532,e" filled="f" strokeweight=".88pt">
                <v:path arrowok="t" o:connecttype="custom" o:connectlocs="0,0;8532,0" o:connectangles="0,0"/>
              </v:shape>
              <w10:wrap anchorx="page" anchory="page"/>
            </v:group>
          </w:pict>
        </mc:Fallback>
      </mc:AlternateContent>
    </w:r>
    <w:r>
      <w:rPr>
        <w:rFonts w:ascii="Arial" w:eastAsia="Arial" w:hAnsi="Arial" w:cs="Arial"/>
        <w:sz w:val="22"/>
        <w:szCs w:val="22"/>
      </w:rPr>
      <w:t>eJ</w:t>
    </w:r>
    <w:r>
      <w:rPr>
        <w:rFonts w:ascii="Arial" w:eastAsia="Arial" w:hAnsi="Arial" w:cs="Arial"/>
        <w:spacing w:val="-1"/>
        <w:sz w:val="22"/>
        <w:szCs w:val="22"/>
      </w:rPr>
      <w:t>o</w:t>
    </w:r>
    <w:r>
      <w:rPr>
        <w:rFonts w:ascii="Arial" w:eastAsia="Arial" w:hAnsi="Arial" w:cs="Arial"/>
        <w:sz w:val="22"/>
        <w:szCs w:val="22"/>
      </w:rPr>
      <w:t>ur</w:t>
    </w:r>
    <w:r>
      <w:rPr>
        <w:rFonts w:ascii="Arial" w:eastAsia="Arial" w:hAnsi="Arial" w:cs="Arial"/>
        <w:spacing w:val="-2"/>
        <w:sz w:val="22"/>
        <w:szCs w:val="22"/>
      </w:rPr>
      <w:t>n</w:t>
    </w:r>
    <w:r>
      <w:rPr>
        <w:rFonts w:ascii="Arial" w:eastAsia="Arial" w:hAnsi="Arial" w:cs="Arial"/>
        <w:sz w:val="22"/>
        <w:szCs w:val="22"/>
      </w:rPr>
      <w:t>al</w:t>
    </w:r>
    <w:r>
      <w:rPr>
        <w:rFonts w:ascii="Arial" w:eastAsia="Arial" w:hAnsi="Arial" w:cs="Arial"/>
        <w:spacing w:val="8"/>
        <w:sz w:val="22"/>
        <w:szCs w:val="22"/>
      </w:rPr>
      <w:t xml:space="preserve"> </w:t>
    </w:r>
    <w:proofErr w:type="gramStart"/>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proofErr w:type="gramEnd"/>
    <w:r>
      <w:rPr>
        <w:rFonts w:ascii="Arial" w:eastAsia="Arial" w:hAnsi="Arial" w:cs="Arial"/>
        <w:spacing w:val="-1"/>
        <w:sz w:val="22"/>
        <w:szCs w:val="22"/>
      </w:rPr>
      <w:t>n</w:t>
    </w:r>
    <w:r>
      <w:rPr>
        <w:rFonts w:ascii="Arial" w:eastAsia="Arial" w:hAnsi="Arial" w:cs="Arial"/>
        <w:sz w:val="22"/>
        <w:szCs w:val="22"/>
      </w:rPr>
      <w:t>ama</w:t>
    </w:r>
    <w:r>
      <w:rPr>
        <w:rFonts w:ascii="Arial" w:eastAsia="Arial" w:hAnsi="Arial" w:cs="Arial"/>
        <w:spacing w:val="9"/>
        <w:sz w:val="22"/>
        <w:szCs w:val="22"/>
      </w:rPr>
      <w:t xml:space="preserve"> </w:t>
    </w:r>
    <w:r>
      <w:rPr>
        <w:rFonts w:ascii="Arial" w:eastAsia="Arial" w:hAnsi="Arial" w:cs="Arial"/>
        <w:sz w:val="22"/>
        <w:szCs w:val="22"/>
      </w:rPr>
      <w:t>aj</w:t>
    </w:r>
    <w:r>
      <w:rPr>
        <w:rFonts w:ascii="Arial" w:eastAsia="Arial" w:hAnsi="Arial" w:cs="Arial"/>
        <w:spacing w:val="-1"/>
        <w:sz w:val="22"/>
        <w:szCs w:val="22"/>
      </w:rPr>
      <w:t>o</w:t>
    </w:r>
    <w:r>
      <w:rPr>
        <w:rFonts w:ascii="Arial" w:eastAsia="Arial" w:hAnsi="Arial" w:cs="Arial"/>
        <w:sz w:val="22"/>
        <w:szCs w:val="22"/>
      </w:rPr>
      <w:t>ur</w:t>
    </w:r>
    <w:r>
      <w:rPr>
        <w:rFonts w:ascii="Arial" w:eastAsia="Arial" w:hAnsi="Arial" w:cs="Arial"/>
        <w:spacing w:val="-1"/>
        <w:sz w:val="22"/>
        <w:szCs w:val="22"/>
      </w:rPr>
      <w:t>na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z w:val="22"/>
        <w:szCs w:val="22"/>
      </w:rPr>
      <w:t>Volume</w:t>
    </w:r>
    <w:r>
      <w:rPr>
        <w:rFonts w:ascii="Arial" w:eastAsia="Arial" w:hAnsi="Arial" w:cs="Arial"/>
        <w:spacing w:val="7"/>
        <w:sz w:val="22"/>
        <w:szCs w:val="22"/>
      </w:rPr>
      <w:t xml:space="preserve"> </w:t>
    </w: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Nom</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2013:</w:t>
    </w:r>
    <w:r>
      <w:rPr>
        <w:rFonts w:ascii="Arial" w:eastAsia="Arial" w:hAnsi="Arial" w:cs="Arial"/>
        <w:spacing w:val="5"/>
        <w:sz w:val="22"/>
        <w:szCs w:val="22"/>
      </w:rPr>
      <w:t xml:space="preserve"> </w:t>
    </w:r>
    <w:r>
      <w:rPr>
        <w:rFonts w:ascii="Arial" w:eastAsia="Arial" w:hAnsi="Arial" w:cs="Arial"/>
        <w:w w:val="101"/>
        <w:sz w:val="22"/>
        <w:szCs w:val="22"/>
        <w:lang w:val="id-ID"/>
      </w:rPr>
      <w:t>1</w:t>
    </w:r>
    <w:r>
      <w:rPr>
        <w:rFonts w:ascii="Arial" w:eastAsia="Arial" w:hAnsi="Arial" w:cs="Arial"/>
        <w:w w:val="101"/>
        <w:sz w:val="22"/>
        <w:szCs w:val="22"/>
      </w:rPr>
      <w:t>-</w:t>
    </w:r>
    <w:r>
      <w:rPr>
        <w:rFonts w:ascii="Arial" w:eastAsia="Arial" w:hAnsi="Arial" w:cs="Arial"/>
        <w:w w:val="101"/>
        <w:sz w:val="22"/>
        <w:szCs w:val="22"/>
        <w:lang w:val="id-ID"/>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B435" w14:textId="78053079" w:rsidR="00EA46FB" w:rsidRPr="0047286C" w:rsidRDefault="0047286C" w:rsidP="0047286C">
    <w:pPr>
      <w:pStyle w:val="Header"/>
      <w:rPr>
        <w:rFonts w:ascii="Arial" w:eastAsia="Arial" w:hAnsi="Arial" w:cs="Arial"/>
        <w:sz w:val="20"/>
        <w:szCs w:val="20"/>
        <w:lang w:val="id-ID"/>
      </w:rPr>
    </w:pPr>
    <w:r w:rsidRPr="0047286C">
      <w:rPr>
        <w:noProof/>
        <w:sz w:val="20"/>
        <w:szCs w:val="20"/>
        <w:lang w:val="id-ID" w:eastAsia="id-ID"/>
      </w:rPr>
      <mc:AlternateContent>
        <mc:Choice Requires="wpg">
          <w:drawing>
            <wp:anchor distT="0" distB="0" distL="114300" distR="114300" simplePos="0" relativeHeight="251672576" behindDoc="1" locked="0" layoutInCell="1" allowOverlap="1" wp14:anchorId="1B0E7F6D" wp14:editId="7A218F89">
              <wp:simplePos x="0" y="0"/>
              <wp:positionH relativeFrom="page">
                <wp:posOffset>1341120</wp:posOffset>
              </wp:positionH>
              <wp:positionV relativeFrom="page">
                <wp:posOffset>977265</wp:posOffset>
              </wp:positionV>
              <wp:extent cx="5417820" cy="0"/>
              <wp:effectExtent l="0" t="0" r="1143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0"/>
                        <a:chOff x="1872" y="1239"/>
                        <a:chExt cx="8532" cy="0"/>
                      </a:xfrm>
                    </wpg:grpSpPr>
                    <wps:wsp>
                      <wps:cNvPr id="24" name="Freeform 3"/>
                      <wps:cNvSpPr>
                        <a:spLocks/>
                      </wps:cNvSpPr>
                      <wps:spPr bwMode="auto">
                        <a:xfrm>
                          <a:off x="1872" y="1239"/>
                          <a:ext cx="8532" cy="0"/>
                        </a:xfrm>
                        <a:custGeom>
                          <a:avLst/>
                          <a:gdLst>
                            <a:gd name="T0" fmla="+- 0 1872 1872"/>
                            <a:gd name="T1" fmla="*/ T0 w 8532"/>
                            <a:gd name="T2" fmla="+- 0 10404 1872"/>
                            <a:gd name="T3" fmla="*/ T2 w 8532"/>
                          </a:gdLst>
                          <a:ahLst/>
                          <a:cxnLst>
                            <a:cxn ang="0">
                              <a:pos x="T1" y="0"/>
                            </a:cxn>
                            <a:cxn ang="0">
                              <a:pos x="T3" y="0"/>
                            </a:cxn>
                          </a:cxnLst>
                          <a:rect l="0" t="0" r="r" b="b"/>
                          <a:pathLst>
                            <a:path w="8532">
                              <a:moveTo>
                                <a:pt x="0" y="0"/>
                              </a:moveTo>
                              <a:lnTo>
                                <a:pt x="853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0C59F" id="Group 23" o:spid="_x0000_s1026" style="position:absolute;margin-left:105.6pt;margin-top:76.95pt;width:426.6pt;height:0;z-index:-251643904;mso-position-horizontal-relative:page;mso-position-vertical-relative:page" coordorigin="1872,1239" coordsize="8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IvWAMAAOQHAAAOAAAAZHJzL2Uyb0RvYy54bWykVdtu2zAMfR+wfxD0uCG1nbpNatQdhlyK&#10;Ad0FWPYBiixfMFvyJCVON+zfR1F26qYdNmx5cCiTJg8PKfL6zaGpyV5oUymZ0ugspERIrrJKFin9&#10;sllP5pQYy2TGaiVFSu+FoW9uXr647tpETFWp6kxoAk6kSbo2paW1bRIEhpeiYeZMtUKCMle6YRaO&#10;uggyzTrw3tTBNAwvg07prNWKC2Pg7dIr6Q36z3PB7cc8N8KSOqWAzeJT43PrnsHNNUsKzdqy4j0M&#10;9g8oGlZJCHp0tWSWkZ2unrhqKq6VUbk946oJVJ5XXGAOkE0UnmRzq9WuxVyKpCvaI01A7QlP/+yW&#10;f9h/0qTKUjo9p0SyBmqEYQmcgZyuLRKwudXt5/aT9hmCeKf4VwPq4FTvzoU3JtvuvcrAH9tZheQc&#10;ct04F5A2OWAN7o81EAdLOLy8iKPZfAql4g86XkIR3RfRfDalBBTR9PzK146Xq/7L+cU5KI+fBSzx&#10;8RBjj8klBI1mHrg0/8fl55K1AktkHE8Dl/HA5VoL4bqX9Gyi1UClGfM40jiMBuj+I4PP8DHw+Ds2&#10;WMJ3xt4KhZVg+ztj/R3IQML6Zn0bbKAIeVPDdXg9ISFxsfDR35mjWTSYvQrIJiQdwdC908EXVGbs&#10;K4zD+Fln0ITezjmbjpxBOYsBIisH1Pwge9ggEeaGToit1irjGmYD4IY+Ag9g5FL8jS3EPrX13/Qh&#10;NEyT0zmiKYE5svWctMw6ZC6EE0mXUuTCvWjUXmwUquxJ80OQB20tx1a+iiNUXg1fuABw/7yAQR3W&#10;UWmlWld1jWWopYMSRdHsEskxqq4yp3VwjC62i1qTPXMjEn8uG/D2yAxGkczQWylYtuply6ray2Bf&#10;I7nQgD0HrhVxBv64Cq9W89U8nsTTy9UkDpfLydv1Ip5crqPZxfJ8uVgso58OWhQnZZVlQjp0wzyO&#10;4r+7o/1m8JP0OJEfZfEo2TX+niYbPIaBXEAuw78ne7ijfqJsVXYP91Urv2BgIYJQKv2dkg6WS0rN&#10;tx3TgpL6nYSJcxXFsdtGeIgvZm7e6bFmO9YwycFVSi2FDnfiwvoNtmt1VZQQKcKySvUWJm1euQsN&#10;Q88kHlV/gKGHEq4SzKVfe25Xjc9o9bCcb34BAAD//wMAUEsDBBQABgAIAAAAIQAlOmJ/4AAAAAwB&#10;AAAPAAAAZHJzL2Rvd25yZXYueG1sTI9NS8NAEIbvgv9hGcGb3ST9QGM2pRT1VARbofQ2zU6T0Oxs&#10;yG6T9N+7BUGPM+/DO89ky9E0oqfO1ZYVxJMIBHFhdc2lgu/d+9MzCOeRNTaWScGVHCzz+7sMU20H&#10;/qJ+60sRStilqKDyvk2ldEVFBt3EtsQhO9nOoA9jV0rd4RDKTSOTKFpIgzWHCxW2tK6oOG8vRsHH&#10;gMNqGr/1m/NpfT3s5p/7TUxKPT6Mq1cQnkb/B8NNP6hDHpyO9sLaiUZBEsdJQEMwn76AuBHRYjYD&#10;cfxdyTyT/5/IfwAAAP//AwBQSwECLQAUAAYACAAAACEAtoM4kv4AAADhAQAAEwAAAAAAAAAAAAAA&#10;AAAAAAAAW0NvbnRlbnRfVHlwZXNdLnhtbFBLAQItABQABgAIAAAAIQA4/SH/1gAAAJQBAAALAAAA&#10;AAAAAAAAAAAAAC8BAABfcmVscy8ucmVsc1BLAQItABQABgAIAAAAIQAZKbIvWAMAAOQHAAAOAAAA&#10;AAAAAAAAAAAAAC4CAABkcnMvZTJvRG9jLnhtbFBLAQItABQABgAIAAAAIQAlOmJ/4AAAAAwBAAAP&#10;AAAAAAAAAAAAAAAAALIFAABkcnMvZG93bnJldi54bWxQSwUGAAAAAAQABADzAAAAvwYAAAAA&#10;">
              <v:shape id="Freeform 3" o:spid="_x0000_s1027" style="position:absolute;left:1872;top:1239;width:8532;height:0;visibility:visible;mso-wrap-style:square;v-text-anchor:top" coordsize="8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QCxQAAANsAAAAPAAAAZHJzL2Rvd25yZXYueG1sRI9Ba8JA&#10;FITvgv9heYI33ShSbXQVWw14KaIWWm+P7DMJZt+G7EZTf323UPA4zMw3zGLVmlLcqHaFZQWjYQSC&#10;OLW64EzB5ykZzEA4j6yxtEwKfsjBatntLDDW9s4Huh19JgKEXYwKcu+rWEqX5mTQDW1FHLyLrQ36&#10;IOtM6hrvAW5KOY6iF2mw4LCQY0XvOaXXY2MUvCU2we358do03we3r6YfX9ONVqrfa9dzEJ5a/wz/&#10;t3dawXgCf1/CD5DLXwAAAP//AwBQSwECLQAUAAYACAAAACEA2+H2y+4AAACFAQAAEwAAAAAAAAAA&#10;AAAAAAAAAAAAW0NvbnRlbnRfVHlwZXNdLnhtbFBLAQItABQABgAIAAAAIQBa9CxbvwAAABUBAAAL&#10;AAAAAAAAAAAAAAAAAB8BAABfcmVscy8ucmVsc1BLAQItABQABgAIAAAAIQDGSqQCxQAAANsAAAAP&#10;AAAAAAAAAAAAAAAAAAcCAABkcnMvZG93bnJldi54bWxQSwUGAAAAAAMAAwC3AAAA+QIAAAAA&#10;" path="m,l8532,e" filled="f" strokeweight=".88pt">
                <v:path arrowok="t" o:connecttype="custom" o:connectlocs="0,0;8532,0" o:connectangles="0,0"/>
              </v:shape>
              <w10:wrap anchorx="page" anchory="page"/>
            </v:group>
          </w:pict>
        </mc:Fallback>
      </mc:AlternateContent>
    </w:r>
    <w:r w:rsidRPr="0047286C">
      <w:rPr>
        <w:rFonts w:ascii="Arial" w:eastAsia="Arial" w:hAnsi="Arial" w:cs="Arial"/>
        <w:sz w:val="20"/>
        <w:szCs w:val="20"/>
      </w:rPr>
      <w:t xml:space="preserve">Efektivitas Kebijakan Pemerintah Daerah Kota Balikpapan </w:t>
    </w:r>
    <w:r w:rsidRPr="0047286C">
      <w:rPr>
        <w:rFonts w:ascii="Arial" w:eastAsia="Arial" w:hAnsi="Arial" w:cs="Arial"/>
        <w:sz w:val="20"/>
        <w:szCs w:val="20"/>
        <w:lang w:val="id-ID"/>
      </w:rPr>
      <w:t>d</w:t>
    </w:r>
    <w:r w:rsidRPr="0047286C">
      <w:rPr>
        <w:rFonts w:ascii="Arial" w:eastAsia="Arial" w:hAnsi="Arial" w:cs="Arial"/>
        <w:sz w:val="20"/>
        <w:szCs w:val="20"/>
      </w:rPr>
      <w:t>alam Pelaksanaan</w:t>
    </w:r>
    <w:r w:rsidRPr="0047286C">
      <w:rPr>
        <w:rFonts w:ascii="Arial" w:eastAsia="Arial" w:hAnsi="Arial" w:cs="Arial"/>
        <w:sz w:val="20"/>
        <w:szCs w:val="20"/>
        <w:lang w:val="id-ID"/>
      </w:rPr>
      <w:t xml:space="preserve"> </w:t>
    </w:r>
    <w:r w:rsidRPr="0047286C">
      <w:rPr>
        <w:rFonts w:ascii="Arial" w:eastAsia="Arial" w:hAnsi="Arial" w:cs="Arial"/>
        <w:sz w:val="20"/>
        <w:szCs w:val="20"/>
      </w:rPr>
      <w:t>Program Bantuan Pangan Non Tunai</w:t>
    </w:r>
    <w:r w:rsidRPr="0047286C">
      <w:rPr>
        <w:rFonts w:ascii="Arial" w:eastAsia="Arial" w:hAnsi="Arial" w:cs="Arial"/>
        <w:sz w:val="20"/>
        <w:szCs w:val="20"/>
        <w:lang w:val="id-ID"/>
      </w:rPr>
      <w:t xml:space="preserve"> </w:t>
    </w:r>
    <w:r w:rsidRPr="0047286C">
      <w:rPr>
        <w:rFonts w:ascii="Arial" w:eastAsia="Arial" w:hAnsi="Arial" w:cs="Arial"/>
        <w:sz w:val="20"/>
        <w:szCs w:val="20"/>
      </w:rPr>
      <w:t>(Studi Kasus Kelurahan Batu Ampar)</w:t>
    </w:r>
    <w:r w:rsidRPr="0047286C">
      <w:rPr>
        <w:rFonts w:ascii="Arial" w:eastAsia="Arial" w:hAnsi="Arial" w:cs="Arial"/>
        <w:sz w:val="20"/>
        <w:szCs w:val="20"/>
        <w:lang w:val="id-ID"/>
      </w:rPr>
      <w:t xml:space="preserve"> (Syahdan Ali Dante)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C861" w14:textId="195C0988" w:rsidR="005A312B" w:rsidRPr="00666945" w:rsidRDefault="005A312B" w:rsidP="005A312B">
    <w:pPr>
      <w:spacing w:before="78"/>
      <w:ind w:right="3968"/>
      <w:jc w:val="both"/>
      <w:rPr>
        <w:rFonts w:ascii="Arial" w:eastAsia="Arial" w:hAnsi="Arial" w:cs="Arial"/>
        <w:sz w:val="16"/>
        <w:szCs w:val="16"/>
      </w:rPr>
    </w:pPr>
    <w:r w:rsidRPr="00EA46FB">
      <w:rPr>
        <w:rFonts w:ascii="Arial" w:eastAsia="Arial" w:hAnsi="Arial" w:cs="Arial"/>
        <w:sz w:val="16"/>
        <w:szCs w:val="16"/>
      </w:rPr>
      <w:t>eJo</w:t>
    </w:r>
    <w:r w:rsidRPr="00EA46FB">
      <w:rPr>
        <w:rFonts w:ascii="Arial" w:eastAsia="Arial" w:hAnsi="Arial" w:cs="Arial"/>
        <w:spacing w:val="-1"/>
        <w:sz w:val="16"/>
        <w:szCs w:val="16"/>
      </w:rPr>
      <w:t>u</w:t>
    </w:r>
    <w:r w:rsidRPr="00EA46FB">
      <w:rPr>
        <w:rFonts w:ascii="Arial" w:eastAsia="Arial" w:hAnsi="Arial" w:cs="Arial"/>
        <w:sz w:val="16"/>
        <w:szCs w:val="16"/>
      </w:rPr>
      <w:t>r</w:t>
    </w:r>
    <w:r w:rsidRPr="00EA46FB">
      <w:rPr>
        <w:rFonts w:ascii="Arial" w:eastAsia="Arial" w:hAnsi="Arial" w:cs="Arial"/>
        <w:spacing w:val="-1"/>
        <w:sz w:val="16"/>
        <w:szCs w:val="16"/>
      </w:rPr>
      <w:t>n</w:t>
    </w:r>
    <w:r w:rsidRPr="00EA46FB">
      <w:rPr>
        <w:rFonts w:ascii="Arial" w:eastAsia="Arial" w:hAnsi="Arial" w:cs="Arial"/>
        <w:sz w:val="16"/>
        <w:szCs w:val="16"/>
      </w:rPr>
      <w:t>al</w:t>
    </w:r>
    <w:r w:rsidR="00913830">
      <w:rPr>
        <w:rFonts w:ascii="Arial" w:eastAsia="Arial" w:hAnsi="Arial" w:cs="Arial"/>
        <w:spacing w:val="-7"/>
        <w:sz w:val="16"/>
        <w:szCs w:val="16"/>
      </w:rPr>
      <w:t xml:space="preserve"> Ilmu Pemerintahan, 2022</w:t>
    </w:r>
    <w:r w:rsidRPr="00EA46FB">
      <w:rPr>
        <w:rFonts w:ascii="Arial" w:eastAsia="Arial" w:hAnsi="Arial" w:cs="Arial"/>
        <w:sz w:val="16"/>
        <w:szCs w:val="16"/>
      </w:rPr>
      <w:t>,</w:t>
    </w:r>
    <w:r w:rsidRPr="00EA46FB">
      <w:rPr>
        <w:rFonts w:ascii="Arial" w:eastAsia="Arial" w:hAnsi="Arial" w:cs="Arial"/>
        <w:spacing w:val="-4"/>
        <w:sz w:val="16"/>
        <w:szCs w:val="16"/>
      </w:rPr>
      <w:t xml:space="preserve"> </w:t>
    </w:r>
    <w:r w:rsidRPr="00EA46FB">
      <w:rPr>
        <w:rFonts w:ascii="Arial" w:eastAsia="Arial" w:hAnsi="Arial" w:cs="Arial"/>
        <w:sz w:val="16"/>
        <w:szCs w:val="16"/>
      </w:rPr>
      <w:t>1</w:t>
    </w:r>
    <w:r w:rsidR="00666945">
      <w:rPr>
        <w:rFonts w:ascii="Arial" w:eastAsia="Arial" w:hAnsi="Arial" w:cs="Arial"/>
        <w:sz w:val="16"/>
        <w:szCs w:val="16"/>
      </w:rPr>
      <w:t>0</w:t>
    </w:r>
    <w:r w:rsidRPr="00EA46FB">
      <w:rPr>
        <w:rFonts w:ascii="Arial" w:eastAsia="Arial" w:hAnsi="Arial" w:cs="Arial"/>
        <w:spacing w:val="-1"/>
        <w:sz w:val="16"/>
        <w:szCs w:val="16"/>
      </w:rPr>
      <w:t xml:space="preserve"> (</w:t>
    </w:r>
    <w:r w:rsidR="00666945">
      <w:rPr>
        <w:rFonts w:ascii="Arial" w:eastAsia="Arial" w:hAnsi="Arial" w:cs="Arial"/>
        <w:spacing w:val="2"/>
        <w:sz w:val="16"/>
        <w:szCs w:val="16"/>
      </w:rPr>
      <w:t>2</w:t>
    </w:r>
    <w:r w:rsidRPr="00EA46FB">
      <w:rPr>
        <w:rFonts w:ascii="Arial" w:eastAsia="Arial" w:hAnsi="Arial" w:cs="Arial"/>
        <w:spacing w:val="-1"/>
        <w:sz w:val="16"/>
        <w:szCs w:val="16"/>
      </w:rPr>
      <w:t>)</w:t>
    </w:r>
    <w:r w:rsidRPr="00EA46FB">
      <w:rPr>
        <w:rFonts w:ascii="Arial" w:eastAsia="Arial" w:hAnsi="Arial" w:cs="Arial"/>
        <w:sz w:val="16"/>
        <w:szCs w:val="16"/>
      </w:rPr>
      <w:t>:</w:t>
    </w:r>
    <w:r w:rsidRPr="00EA46FB">
      <w:rPr>
        <w:rFonts w:ascii="Arial" w:eastAsia="Arial" w:hAnsi="Arial" w:cs="Arial"/>
        <w:spacing w:val="-3"/>
        <w:sz w:val="16"/>
        <w:szCs w:val="16"/>
      </w:rPr>
      <w:t xml:space="preserve"> </w:t>
    </w:r>
    <w:r w:rsidR="0047286C">
      <w:rPr>
        <w:rFonts w:ascii="Arial" w:eastAsia="Arial" w:hAnsi="Arial" w:cs="Arial"/>
        <w:sz w:val="16"/>
        <w:szCs w:val="16"/>
        <w:lang w:val="id-ID"/>
      </w:rPr>
      <w:t>1</w:t>
    </w:r>
    <w:r w:rsidRPr="00EA46FB">
      <w:rPr>
        <w:rFonts w:ascii="Arial" w:eastAsia="Arial" w:hAnsi="Arial" w:cs="Arial"/>
        <w:sz w:val="16"/>
        <w:szCs w:val="16"/>
      </w:rPr>
      <w:t>-</w:t>
    </w:r>
    <w:r w:rsidR="0047286C">
      <w:rPr>
        <w:rFonts w:ascii="Arial" w:eastAsia="Arial" w:hAnsi="Arial" w:cs="Arial"/>
        <w:sz w:val="16"/>
        <w:szCs w:val="16"/>
        <w:lang w:val="id-ID"/>
      </w:rPr>
      <w:t>1</w:t>
    </w:r>
    <w:r w:rsidR="00666945">
      <w:rPr>
        <w:rFonts w:ascii="Arial" w:eastAsia="Arial" w:hAnsi="Arial" w:cs="Arial"/>
        <w:sz w:val="16"/>
        <w:szCs w:val="16"/>
      </w:rPr>
      <w:t>3</w:t>
    </w:r>
  </w:p>
  <w:p w14:paraId="3D8C16D7" w14:textId="107C5C6B" w:rsidR="005A312B" w:rsidRPr="00EA46FB" w:rsidRDefault="005A312B" w:rsidP="005A312B">
    <w:pPr>
      <w:spacing w:line="200" w:lineRule="exact"/>
      <w:ind w:right="4535"/>
      <w:jc w:val="both"/>
      <w:rPr>
        <w:rFonts w:ascii="Arial" w:eastAsia="Arial" w:hAnsi="Arial" w:cs="Arial"/>
        <w:sz w:val="16"/>
        <w:szCs w:val="16"/>
      </w:rPr>
    </w:pPr>
    <w:r w:rsidRPr="00EA46FB">
      <w:rPr>
        <w:rFonts w:ascii="Arial" w:eastAsia="Arial" w:hAnsi="Arial" w:cs="Arial"/>
        <w:sz w:val="16"/>
        <w:szCs w:val="16"/>
      </w:rPr>
      <w:t>ISSN</w:t>
    </w:r>
    <w:r w:rsidRPr="00EA46FB">
      <w:rPr>
        <w:rFonts w:ascii="Arial" w:eastAsia="Arial" w:hAnsi="Arial" w:cs="Arial"/>
        <w:spacing w:val="-4"/>
        <w:sz w:val="16"/>
        <w:szCs w:val="16"/>
      </w:rPr>
      <w:t xml:space="preserve"> </w:t>
    </w:r>
    <w:r w:rsidRPr="00EA46FB">
      <w:rPr>
        <w:rFonts w:ascii="Arial" w:eastAsia="Arial" w:hAnsi="Arial" w:cs="Arial"/>
        <w:sz w:val="16"/>
        <w:szCs w:val="16"/>
      </w:rPr>
      <w:t>00</w:t>
    </w:r>
    <w:r w:rsidRPr="00EA46FB">
      <w:rPr>
        <w:rFonts w:ascii="Arial" w:eastAsia="Arial" w:hAnsi="Arial" w:cs="Arial"/>
        <w:spacing w:val="-1"/>
        <w:sz w:val="16"/>
        <w:szCs w:val="16"/>
      </w:rPr>
      <w:t>0</w:t>
    </w:r>
    <w:r w:rsidRPr="00EA46FB">
      <w:rPr>
        <w:rFonts w:ascii="Arial" w:eastAsia="Arial" w:hAnsi="Arial" w:cs="Arial"/>
        <w:sz w:val="16"/>
        <w:szCs w:val="16"/>
      </w:rPr>
      <w:t>0</w:t>
    </w:r>
    <w:r w:rsidRPr="00EA46FB">
      <w:rPr>
        <w:rFonts w:ascii="Arial" w:eastAsia="Arial" w:hAnsi="Arial" w:cs="Arial"/>
        <w:spacing w:val="-1"/>
        <w:sz w:val="16"/>
        <w:szCs w:val="16"/>
      </w:rPr>
      <w:t>-</w:t>
    </w:r>
    <w:r w:rsidRPr="00EA46FB">
      <w:rPr>
        <w:rFonts w:ascii="Arial" w:eastAsia="Arial" w:hAnsi="Arial" w:cs="Arial"/>
        <w:spacing w:val="2"/>
        <w:sz w:val="16"/>
        <w:szCs w:val="16"/>
      </w:rPr>
      <w:t>0</w:t>
    </w:r>
    <w:r w:rsidRPr="00EA46FB">
      <w:rPr>
        <w:rFonts w:ascii="Arial" w:eastAsia="Arial" w:hAnsi="Arial" w:cs="Arial"/>
        <w:sz w:val="16"/>
        <w:szCs w:val="16"/>
      </w:rPr>
      <w:t>0</w:t>
    </w:r>
    <w:r w:rsidRPr="00EA46FB">
      <w:rPr>
        <w:rFonts w:ascii="Arial" w:eastAsia="Arial" w:hAnsi="Arial" w:cs="Arial"/>
        <w:spacing w:val="-1"/>
        <w:sz w:val="16"/>
        <w:szCs w:val="16"/>
      </w:rPr>
      <w:t>0</w:t>
    </w:r>
    <w:r w:rsidRPr="00EA46FB">
      <w:rPr>
        <w:rFonts w:ascii="Arial" w:eastAsia="Arial" w:hAnsi="Arial" w:cs="Arial"/>
        <w:sz w:val="16"/>
        <w:szCs w:val="16"/>
      </w:rPr>
      <w:t>0,</w:t>
    </w:r>
    <w:r w:rsidRPr="00EA46FB">
      <w:rPr>
        <w:rFonts w:ascii="Arial" w:eastAsia="Arial" w:hAnsi="Arial" w:cs="Arial"/>
        <w:spacing w:val="-8"/>
        <w:sz w:val="16"/>
        <w:szCs w:val="16"/>
      </w:rPr>
      <w:t xml:space="preserve"> </w:t>
    </w:r>
    <w:r w:rsidR="00666945">
      <w:rPr>
        <w:rFonts w:ascii="Arial" w:eastAsia="Arial" w:hAnsi="Arial" w:cs="Arial"/>
        <w:sz w:val="16"/>
        <w:szCs w:val="16"/>
      </w:rPr>
      <w:t>ejournal.ip.fisip-unmul.org</w:t>
    </w:r>
  </w:p>
  <w:p w14:paraId="42551BA2" w14:textId="77777777" w:rsidR="005A312B" w:rsidRPr="00EA46FB" w:rsidRDefault="005A312B" w:rsidP="005A312B">
    <w:pPr>
      <w:spacing w:line="200" w:lineRule="exact"/>
      <w:ind w:right="3968"/>
      <w:jc w:val="both"/>
      <w:rPr>
        <w:rFonts w:ascii="Arial" w:eastAsia="Arial" w:hAnsi="Arial" w:cs="Arial"/>
        <w:sz w:val="16"/>
        <w:szCs w:val="16"/>
        <w:lang w:val="id-ID"/>
      </w:rPr>
    </w:pPr>
    <w:r w:rsidRPr="00EA46FB">
      <w:rPr>
        <w:rFonts w:ascii="Arial" w:eastAsia="Arial" w:hAnsi="Arial" w:cs="Arial"/>
        <w:sz w:val="16"/>
        <w:szCs w:val="16"/>
      </w:rPr>
      <w:t>©</w:t>
    </w:r>
    <w:r w:rsidRPr="00EA46FB">
      <w:rPr>
        <w:rFonts w:ascii="Arial" w:eastAsia="Arial" w:hAnsi="Arial" w:cs="Arial"/>
        <w:spacing w:val="-1"/>
        <w:sz w:val="16"/>
        <w:szCs w:val="16"/>
      </w:rPr>
      <w:t xml:space="preserve"> </w:t>
    </w:r>
    <w:r w:rsidRPr="00EA46FB">
      <w:rPr>
        <w:rFonts w:ascii="Arial" w:eastAsia="Arial" w:hAnsi="Arial" w:cs="Arial"/>
        <w:spacing w:val="1"/>
        <w:sz w:val="16"/>
        <w:szCs w:val="16"/>
      </w:rPr>
      <w:t>C</w:t>
    </w:r>
    <w:r w:rsidRPr="00EA46FB">
      <w:rPr>
        <w:rFonts w:ascii="Arial" w:eastAsia="Arial" w:hAnsi="Arial" w:cs="Arial"/>
        <w:spacing w:val="-1"/>
        <w:sz w:val="16"/>
        <w:szCs w:val="16"/>
      </w:rPr>
      <w:t>o</w:t>
    </w:r>
    <w:r w:rsidRPr="00EA46FB">
      <w:rPr>
        <w:rFonts w:ascii="Arial" w:eastAsia="Arial" w:hAnsi="Arial" w:cs="Arial"/>
        <w:spacing w:val="1"/>
        <w:sz w:val="16"/>
        <w:szCs w:val="16"/>
      </w:rPr>
      <w:t>p</w:t>
    </w:r>
    <w:r w:rsidRPr="00EA46FB">
      <w:rPr>
        <w:rFonts w:ascii="Arial" w:eastAsia="Arial" w:hAnsi="Arial" w:cs="Arial"/>
        <w:sz w:val="16"/>
        <w:szCs w:val="16"/>
      </w:rPr>
      <w:t>y</w:t>
    </w:r>
    <w:r w:rsidRPr="00EA46FB">
      <w:rPr>
        <w:rFonts w:ascii="Arial" w:eastAsia="Arial" w:hAnsi="Arial" w:cs="Arial"/>
        <w:spacing w:val="-1"/>
        <w:sz w:val="16"/>
        <w:szCs w:val="16"/>
      </w:rPr>
      <w:t>r</w:t>
    </w:r>
    <w:r w:rsidRPr="00EA46FB">
      <w:rPr>
        <w:rFonts w:ascii="Arial" w:eastAsia="Arial" w:hAnsi="Arial" w:cs="Arial"/>
        <w:spacing w:val="1"/>
        <w:sz w:val="16"/>
        <w:szCs w:val="16"/>
      </w:rPr>
      <w:t>i</w:t>
    </w:r>
    <w:r w:rsidRPr="00EA46FB">
      <w:rPr>
        <w:rFonts w:ascii="Arial" w:eastAsia="Arial" w:hAnsi="Arial" w:cs="Arial"/>
        <w:spacing w:val="-1"/>
        <w:sz w:val="16"/>
        <w:szCs w:val="16"/>
      </w:rPr>
      <w:t>g</w:t>
    </w:r>
    <w:r w:rsidRPr="00EA46FB">
      <w:rPr>
        <w:rFonts w:ascii="Arial" w:eastAsia="Arial" w:hAnsi="Arial" w:cs="Arial"/>
        <w:sz w:val="16"/>
        <w:szCs w:val="16"/>
      </w:rPr>
      <w:t>ht</w:t>
    </w:r>
    <w:r w:rsidRPr="00EA46FB">
      <w:rPr>
        <w:rFonts w:ascii="Arial" w:eastAsia="Arial" w:hAnsi="Arial" w:cs="Arial"/>
        <w:spacing w:val="42"/>
        <w:sz w:val="16"/>
        <w:szCs w:val="16"/>
      </w:rPr>
      <w:t xml:space="preserve"> </w:t>
    </w:r>
    <w:r w:rsidRPr="00EA46FB">
      <w:rPr>
        <w:rFonts w:ascii="Arial" w:eastAsia="Arial" w:hAnsi="Arial" w:cs="Arial"/>
        <w:sz w:val="16"/>
        <w:szCs w:val="16"/>
      </w:rPr>
      <w:t>2</w:t>
    </w:r>
    <w:r w:rsidRPr="00EA46FB">
      <w:rPr>
        <w:rFonts w:ascii="Arial" w:eastAsia="Arial" w:hAnsi="Arial" w:cs="Arial"/>
        <w:spacing w:val="-1"/>
        <w:sz w:val="16"/>
        <w:szCs w:val="16"/>
      </w:rPr>
      <w:t>0</w:t>
    </w:r>
    <w:r w:rsidRPr="00EA46FB">
      <w:rPr>
        <w:rFonts w:ascii="Arial" w:eastAsia="Arial" w:hAnsi="Arial" w:cs="Arial"/>
        <w:spacing w:val="1"/>
        <w:sz w:val="16"/>
        <w:szCs w:val="16"/>
        <w:lang w:val="id-ID"/>
      </w:rPr>
      <w:t>22</w:t>
    </w:r>
  </w:p>
  <w:p w14:paraId="5D2178DF" w14:textId="77777777" w:rsidR="005A312B" w:rsidRDefault="005A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721"/>
    <w:multiLevelType w:val="hybridMultilevel"/>
    <w:tmpl w:val="A80C5712"/>
    <w:lvl w:ilvl="0" w:tplc="FFFFFFFF">
      <w:start w:val="1"/>
      <w:numFmt w:val="decimal"/>
      <w:lvlText w:val="%1."/>
      <w:lvlJc w:val="left"/>
      <w:pPr>
        <w:ind w:left="720" w:hanging="360"/>
      </w:pPr>
    </w:lvl>
    <w:lvl w:ilvl="1" w:tplc="0421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06569"/>
    <w:multiLevelType w:val="multilevel"/>
    <w:tmpl w:val="0E0AF586"/>
    <w:lvl w:ilvl="0">
      <w:start w:val="1"/>
      <w:numFmt w:val="decimal"/>
      <w:lvlText w:val="%1."/>
      <w:lvlJc w:val="left"/>
      <w:pPr>
        <w:ind w:left="720" w:hanging="360"/>
      </w:pPr>
      <w:rPr>
        <w:rFonts w:eastAsia="Calibri"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C03E07"/>
    <w:multiLevelType w:val="hybridMultilevel"/>
    <w:tmpl w:val="FF924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55D"/>
    <w:multiLevelType w:val="hybridMultilevel"/>
    <w:tmpl w:val="167A8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7CAA"/>
    <w:multiLevelType w:val="multilevel"/>
    <w:tmpl w:val="B12681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B54EB"/>
    <w:multiLevelType w:val="hybridMultilevel"/>
    <w:tmpl w:val="584E2B86"/>
    <w:lvl w:ilvl="0" w:tplc="0BF03B88">
      <w:start w:val="1"/>
      <w:numFmt w:val="lowerLetter"/>
      <w:lvlText w:val="%1."/>
      <w:lvlJc w:val="left"/>
      <w:pPr>
        <w:ind w:left="360" w:hanging="360"/>
      </w:pPr>
      <w:rPr>
        <w:rFonts w:asciiTheme="majorBidi" w:eastAsiaTheme="minorHAnsi" w:hAnsiTheme="majorBidi" w:cstheme="majorBidi"/>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21532EBF"/>
    <w:multiLevelType w:val="multilevel"/>
    <w:tmpl w:val="94BEB41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2487087E"/>
    <w:multiLevelType w:val="multilevel"/>
    <w:tmpl w:val="B412831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F749CA"/>
    <w:multiLevelType w:val="multilevel"/>
    <w:tmpl w:val="892E3D4E"/>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4D4F67"/>
    <w:multiLevelType w:val="hybridMultilevel"/>
    <w:tmpl w:val="713C8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A0AE1"/>
    <w:multiLevelType w:val="hybridMultilevel"/>
    <w:tmpl w:val="89027F2A"/>
    <w:lvl w:ilvl="0" w:tplc="14344E5A">
      <w:start w:val="1"/>
      <w:numFmt w:val="decimal"/>
      <w:lvlText w:val="%1)"/>
      <w:lvlJc w:val="left"/>
      <w:pPr>
        <w:ind w:left="1080" w:hanging="360"/>
      </w:pPr>
      <w:rPr>
        <w:rFonts w:asciiTheme="minorHAnsi" w:hAnsiTheme="minorHAnsi" w:cstheme="minorBidi" w:hint="default"/>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C1C7941"/>
    <w:multiLevelType w:val="hybridMultilevel"/>
    <w:tmpl w:val="C886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06505"/>
    <w:multiLevelType w:val="hybridMultilevel"/>
    <w:tmpl w:val="ABA0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071"/>
    <w:multiLevelType w:val="hybridMultilevel"/>
    <w:tmpl w:val="86362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12316"/>
    <w:multiLevelType w:val="hybridMultilevel"/>
    <w:tmpl w:val="1CC2A640"/>
    <w:lvl w:ilvl="0" w:tplc="5A20F11A">
      <w:start w:val="1"/>
      <w:numFmt w:val="lowerLetter"/>
      <w:lvlText w:val="%1."/>
      <w:lvlJc w:val="left"/>
      <w:pPr>
        <w:ind w:left="360" w:hanging="360"/>
      </w:pPr>
      <w:rPr>
        <w:rFonts w:asciiTheme="majorBidi" w:eastAsiaTheme="minorHAnsi" w:hAnsiTheme="majorBidi" w:cstheme="majorBidi"/>
      </w:rPr>
    </w:lvl>
    <w:lvl w:ilvl="1" w:tplc="7FF2D460">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1F65DBB"/>
    <w:multiLevelType w:val="hybridMultilevel"/>
    <w:tmpl w:val="4D182B0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1000F">
      <w:start w:val="1"/>
      <w:numFmt w:val="decimal"/>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2C433DD"/>
    <w:multiLevelType w:val="multilevel"/>
    <w:tmpl w:val="E196C5A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A33C2"/>
    <w:multiLevelType w:val="hybridMultilevel"/>
    <w:tmpl w:val="AE1C0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766AC"/>
    <w:multiLevelType w:val="multilevel"/>
    <w:tmpl w:val="553AEC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15:restartNumberingAfterBreak="0">
    <w:nsid w:val="362201EF"/>
    <w:multiLevelType w:val="hybridMultilevel"/>
    <w:tmpl w:val="ABA0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3F09"/>
    <w:multiLevelType w:val="hybridMultilevel"/>
    <w:tmpl w:val="227EA63E"/>
    <w:lvl w:ilvl="0" w:tplc="3E9A0960">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12A0E"/>
    <w:multiLevelType w:val="multilevel"/>
    <w:tmpl w:val="39F60F90"/>
    <w:lvl w:ilvl="0">
      <w:start w:val="2"/>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AC4421B"/>
    <w:multiLevelType w:val="multilevel"/>
    <w:tmpl w:val="15D4D574"/>
    <w:lvl w:ilvl="0">
      <w:start w:val="1"/>
      <w:numFmt w:val="decimal"/>
      <w:lvlText w:val="%1."/>
      <w:lvlJc w:val="left"/>
      <w:pPr>
        <w:ind w:left="1080" w:hanging="360"/>
      </w:pPr>
      <w:rPr>
        <w:rFonts w:asciiTheme="minorHAnsi" w:hAnsiTheme="minorHAnsi" w:cstheme="minorBidi" w:hint="default"/>
        <w:color w:val="auto"/>
        <w:sz w:val="22"/>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CEA1F00"/>
    <w:multiLevelType w:val="multilevel"/>
    <w:tmpl w:val="EDAC79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C86575"/>
    <w:multiLevelType w:val="multilevel"/>
    <w:tmpl w:val="7AD6C9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B17EAE"/>
    <w:multiLevelType w:val="hybridMultilevel"/>
    <w:tmpl w:val="7F2C1E88"/>
    <w:lvl w:ilvl="0" w:tplc="EFA07D6E">
      <w:start w:val="1"/>
      <w:numFmt w:val="lowerLetter"/>
      <w:lvlText w:val="%1."/>
      <w:lvlJc w:val="left"/>
      <w:pPr>
        <w:ind w:left="1353" w:hanging="360"/>
      </w:pPr>
      <w:rPr>
        <w:rFonts w:eastAsia="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4C715031"/>
    <w:multiLevelType w:val="hybridMultilevel"/>
    <w:tmpl w:val="8AE04894"/>
    <w:lvl w:ilvl="0" w:tplc="D2849B3A">
      <w:start w:val="1"/>
      <w:numFmt w:val="lowerLetter"/>
      <w:lvlText w:val="%1."/>
      <w:lvlJc w:val="left"/>
      <w:pPr>
        <w:ind w:left="1080" w:hanging="360"/>
      </w:pPr>
      <w:rPr>
        <w:rFonts w:hint="default"/>
      </w:rPr>
    </w:lvl>
    <w:lvl w:ilvl="1" w:tplc="9C54C390">
      <w:start w:val="1"/>
      <w:numFmt w:val="decimal"/>
      <w:lvlText w:val="%2."/>
      <w:lvlJc w:val="left"/>
      <w:pPr>
        <w:ind w:left="1860" w:hanging="420"/>
      </w:pPr>
      <w:rPr>
        <w:rFonts w:ascii="Arial" w:hAnsi="Arial" w:cs="Arial" w:hint="default"/>
        <w:sz w:val="22"/>
      </w:rPr>
    </w:lvl>
    <w:lvl w:ilvl="2" w:tplc="72D4D0FC">
      <w:start w:val="1"/>
      <w:numFmt w:val="lowerLetter"/>
      <w:lvlText w:val="%3)"/>
      <w:lvlJc w:val="left"/>
      <w:pPr>
        <w:ind w:left="2700" w:hanging="360"/>
      </w:pPr>
      <w:rPr>
        <w:rFonts w:hint="default"/>
      </w:rPr>
    </w:lvl>
    <w:lvl w:ilvl="3" w:tplc="6A4EB0B4">
      <w:start w:val="1"/>
      <w:numFmt w:val="bullet"/>
      <w:lvlText w:val="-"/>
      <w:lvlJc w:val="left"/>
      <w:pPr>
        <w:ind w:left="3240" w:hanging="360"/>
      </w:pPr>
      <w:rPr>
        <w:rFonts w:ascii="Times New Roman" w:eastAsia="Times New Roman" w:hAnsi="Times New Roman" w:cs="Times New Roman" w:hint="default"/>
        <w:color w:val="333333"/>
        <w:sz w:val="24"/>
      </w:rPr>
    </w:lvl>
    <w:lvl w:ilvl="4" w:tplc="AE2434F8">
      <w:start w:val="4"/>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93A5C"/>
    <w:multiLevelType w:val="multilevel"/>
    <w:tmpl w:val="1BEA6A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FF52465"/>
    <w:multiLevelType w:val="multilevel"/>
    <w:tmpl w:val="ECC6153A"/>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FFC40B4"/>
    <w:multiLevelType w:val="hybridMultilevel"/>
    <w:tmpl w:val="C886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335D8"/>
    <w:multiLevelType w:val="multilevel"/>
    <w:tmpl w:val="C24C8B1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C4E8F"/>
    <w:multiLevelType w:val="multilevel"/>
    <w:tmpl w:val="F35C9046"/>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7421DF9"/>
    <w:multiLevelType w:val="hybridMultilevel"/>
    <w:tmpl w:val="5AF4B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10E27"/>
    <w:multiLevelType w:val="hybridMultilevel"/>
    <w:tmpl w:val="CFE64546"/>
    <w:lvl w:ilvl="0" w:tplc="2A707758">
      <w:start w:val="1"/>
      <w:numFmt w:val="upperLetter"/>
      <w:pStyle w:val="Heading2"/>
      <w:lvlText w:val="%1."/>
      <w:lvlJc w:val="left"/>
      <w:pPr>
        <w:tabs>
          <w:tab w:val="num" w:pos="720"/>
        </w:tabs>
        <w:ind w:left="720" w:hanging="360"/>
      </w:pPr>
      <w:rPr>
        <w:rFonts w:hint="default"/>
      </w:rPr>
    </w:lvl>
    <w:lvl w:ilvl="1" w:tplc="C144D8E2">
      <w:start w:val="1"/>
      <w:numFmt w:val="decimal"/>
      <w:lvlText w:val="%2."/>
      <w:lvlJc w:val="left"/>
      <w:pPr>
        <w:tabs>
          <w:tab w:val="num" w:pos="1440"/>
        </w:tabs>
        <w:ind w:left="1440" w:hanging="360"/>
      </w:pPr>
      <w:rPr>
        <w:rFonts w:hint="default"/>
      </w:rPr>
    </w:lvl>
    <w:lvl w:ilvl="2" w:tplc="0EC6461C">
      <w:start w:val="1"/>
      <w:numFmt w:val="lowerLetter"/>
      <w:lvlText w:val="%3."/>
      <w:lvlJc w:val="left"/>
      <w:pPr>
        <w:tabs>
          <w:tab w:val="num" w:pos="2700"/>
        </w:tabs>
        <w:ind w:left="2700" w:hanging="720"/>
      </w:pPr>
      <w:rPr>
        <w:rFonts w:hint="default"/>
      </w:rPr>
    </w:lvl>
    <w:lvl w:ilvl="3" w:tplc="0436E520">
      <w:start w:val="1"/>
      <w:numFmt w:val="lowerLetter"/>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7294B"/>
    <w:multiLevelType w:val="multilevel"/>
    <w:tmpl w:val="5A1444F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7C358FA"/>
    <w:multiLevelType w:val="hybridMultilevel"/>
    <w:tmpl w:val="E2A20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81F89"/>
    <w:multiLevelType w:val="hybridMultilevel"/>
    <w:tmpl w:val="2036255E"/>
    <w:lvl w:ilvl="0" w:tplc="5A281EDC">
      <w:start w:val="1"/>
      <w:numFmt w:val="decimal"/>
      <w:lvlText w:val="%1)"/>
      <w:lvlJc w:val="left"/>
      <w:pPr>
        <w:ind w:left="1125" w:hanging="360"/>
      </w:pPr>
      <w:rPr>
        <w:rFonts w:asciiTheme="minorHAnsi" w:hAnsiTheme="minorHAnsi" w:cstheme="minorBidi" w:hint="default"/>
        <w:color w:val="auto"/>
        <w:sz w:val="22"/>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37" w15:restartNumberingAfterBreak="0">
    <w:nsid w:val="7CCB5403"/>
    <w:multiLevelType w:val="hybridMultilevel"/>
    <w:tmpl w:val="72186F3E"/>
    <w:lvl w:ilvl="0" w:tplc="04090017">
      <w:start w:val="1"/>
      <w:numFmt w:val="upperLetter"/>
      <w:pStyle w:val="Heading3"/>
      <w:lvlText w:val="%1."/>
      <w:lvlJc w:val="left"/>
      <w:pPr>
        <w:tabs>
          <w:tab w:val="num" w:pos="720"/>
        </w:tabs>
        <w:ind w:left="720" w:hanging="360"/>
      </w:pPr>
      <w:rPr>
        <w:rFonts w:hint="default"/>
      </w:rPr>
    </w:lvl>
    <w:lvl w:ilvl="1" w:tplc="04090011">
      <w:start w:val="1"/>
      <w:numFmt w:val="decimal"/>
      <w:lvlText w:val="%2."/>
      <w:lvlJc w:val="left"/>
      <w:pPr>
        <w:tabs>
          <w:tab w:val="num" w:pos="1875"/>
        </w:tabs>
        <w:ind w:left="1875" w:hanging="795"/>
      </w:pPr>
      <w:rPr>
        <w:rFonts w:hint="default"/>
      </w:rPr>
    </w:lvl>
    <w:lvl w:ilvl="2" w:tplc="0409001B">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E66850"/>
    <w:multiLevelType w:val="multilevel"/>
    <w:tmpl w:val="33A49804"/>
    <w:lvl w:ilvl="0">
      <w:start w:val="1"/>
      <w:numFmt w:val="decimal"/>
      <w:lvlText w:val="%1."/>
      <w:lvlJc w:val="left"/>
      <w:pPr>
        <w:ind w:left="720" w:hanging="360"/>
      </w:pPr>
      <w:rPr>
        <w:rFonts w:hint="default"/>
        <w:i w:val="0"/>
      </w:rPr>
    </w:lvl>
    <w:lvl w:ilvl="1">
      <w:start w:val="9"/>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18"/>
  </w:num>
  <w:num w:numId="2">
    <w:abstractNumId w:val="27"/>
  </w:num>
  <w:num w:numId="3">
    <w:abstractNumId w:val="33"/>
  </w:num>
  <w:num w:numId="4">
    <w:abstractNumId w:val="37"/>
  </w:num>
  <w:num w:numId="5">
    <w:abstractNumId w:val="6"/>
  </w:num>
  <w:num w:numId="6">
    <w:abstractNumId w:val="7"/>
  </w:num>
  <w:num w:numId="7">
    <w:abstractNumId w:val="14"/>
  </w:num>
  <w:num w:numId="8">
    <w:abstractNumId w:val="5"/>
  </w:num>
  <w:num w:numId="9">
    <w:abstractNumId w:val="20"/>
  </w:num>
  <w:num w:numId="10">
    <w:abstractNumId w:val="24"/>
  </w:num>
  <w:num w:numId="11">
    <w:abstractNumId w:val="3"/>
  </w:num>
  <w:num w:numId="12">
    <w:abstractNumId w:val="26"/>
  </w:num>
  <w:num w:numId="13">
    <w:abstractNumId w:val="32"/>
  </w:num>
  <w:num w:numId="14">
    <w:abstractNumId w:val="13"/>
  </w:num>
  <w:num w:numId="15">
    <w:abstractNumId w:val="2"/>
  </w:num>
  <w:num w:numId="16">
    <w:abstractNumId w:val="35"/>
  </w:num>
  <w:num w:numId="17">
    <w:abstractNumId w:val="23"/>
  </w:num>
  <w:num w:numId="18">
    <w:abstractNumId w:val="22"/>
  </w:num>
  <w:num w:numId="19">
    <w:abstractNumId w:val="1"/>
  </w:num>
  <w:num w:numId="20">
    <w:abstractNumId w:val="0"/>
  </w:num>
  <w:num w:numId="21">
    <w:abstractNumId w:val="36"/>
  </w:num>
  <w:num w:numId="22">
    <w:abstractNumId w:val="10"/>
  </w:num>
  <w:num w:numId="23">
    <w:abstractNumId w:val="8"/>
  </w:num>
  <w:num w:numId="24">
    <w:abstractNumId w:val="15"/>
  </w:num>
  <w:num w:numId="25">
    <w:abstractNumId w:val="38"/>
  </w:num>
  <w:num w:numId="26">
    <w:abstractNumId w:val="21"/>
  </w:num>
  <w:num w:numId="27">
    <w:abstractNumId w:val="4"/>
  </w:num>
  <w:num w:numId="28">
    <w:abstractNumId w:val="16"/>
  </w:num>
  <w:num w:numId="29">
    <w:abstractNumId w:val="31"/>
  </w:num>
  <w:num w:numId="30">
    <w:abstractNumId w:val="28"/>
  </w:num>
  <w:num w:numId="31">
    <w:abstractNumId w:val="30"/>
  </w:num>
  <w:num w:numId="32">
    <w:abstractNumId w:val="34"/>
  </w:num>
  <w:num w:numId="33">
    <w:abstractNumId w:val="25"/>
  </w:num>
  <w:num w:numId="34">
    <w:abstractNumId w:val="9"/>
  </w:num>
  <w:num w:numId="35">
    <w:abstractNumId w:val="12"/>
  </w:num>
  <w:num w:numId="36">
    <w:abstractNumId w:val="19"/>
  </w:num>
  <w:num w:numId="37">
    <w:abstractNumId w:val="29"/>
  </w:num>
  <w:num w:numId="38">
    <w:abstractNumId w:val="11"/>
  </w:num>
  <w:num w:numId="39">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F7"/>
    <w:rsid w:val="000001D0"/>
    <w:rsid w:val="00002ECF"/>
    <w:rsid w:val="00002F25"/>
    <w:rsid w:val="000040BA"/>
    <w:rsid w:val="0000510C"/>
    <w:rsid w:val="0000697C"/>
    <w:rsid w:val="00006C64"/>
    <w:rsid w:val="00010E61"/>
    <w:rsid w:val="00010E9D"/>
    <w:rsid w:val="000112AD"/>
    <w:rsid w:val="00011F98"/>
    <w:rsid w:val="000124F7"/>
    <w:rsid w:val="00012EE1"/>
    <w:rsid w:val="000133C5"/>
    <w:rsid w:val="00013E71"/>
    <w:rsid w:val="00016BEE"/>
    <w:rsid w:val="000204A3"/>
    <w:rsid w:val="00020576"/>
    <w:rsid w:val="00020C8F"/>
    <w:rsid w:val="00021303"/>
    <w:rsid w:val="0002175A"/>
    <w:rsid w:val="00023239"/>
    <w:rsid w:val="0002471A"/>
    <w:rsid w:val="000254D4"/>
    <w:rsid w:val="000254E4"/>
    <w:rsid w:val="000256F9"/>
    <w:rsid w:val="00026646"/>
    <w:rsid w:val="00027E7A"/>
    <w:rsid w:val="00030794"/>
    <w:rsid w:val="000330D4"/>
    <w:rsid w:val="00033925"/>
    <w:rsid w:val="0003462C"/>
    <w:rsid w:val="000348AE"/>
    <w:rsid w:val="00035246"/>
    <w:rsid w:val="000358AF"/>
    <w:rsid w:val="00036403"/>
    <w:rsid w:val="00036984"/>
    <w:rsid w:val="0003774A"/>
    <w:rsid w:val="000402B8"/>
    <w:rsid w:val="0004047C"/>
    <w:rsid w:val="00040D70"/>
    <w:rsid w:val="00044702"/>
    <w:rsid w:val="0004577D"/>
    <w:rsid w:val="000470AA"/>
    <w:rsid w:val="0004773A"/>
    <w:rsid w:val="00051301"/>
    <w:rsid w:val="00051C0B"/>
    <w:rsid w:val="000528A0"/>
    <w:rsid w:val="00057859"/>
    <w:rsid w:val="00060C26"/>
    <w:rsid w:val="0006313C"/>
    <w:rsid w:val="00063724"/>
    <w:rsid w:val="00063FEE"/>
    <w:rsid w:val="00067B67"/>
    <w:rsid w:val="00067F87"/>
    <w:rsid w:val="000706D2"/>
    <w:rsid w:val="000711CA"/>
    <w:rsid w:val="00071770"/>
    <w:rsid w:val="000723C5"/>
    <w:rsid w:val="00074670"/>
    <w:rsid w:val="00074A3A"/>
    <w:rsid w:val="00076BB4"/>
    <w:rsid w:val="000774EA"/>
    <w:rsid w:val="000777E4"/>
    <w:rsid w:val="00081AAF"/>
    <w:rsid w:val="00081E96"/>
    <w:rsid w:val="00083336"/>
    <w:rsid w:val="00083826"/>
    <w:rsid w:val="00083E31"/>
    <w:rsid w:val="00084DBC"/>
    <w:rsid w:val="000854B7"/>
    <w:rsid w:val="00085D1A"/>
    <w:rsid w:val="000865A9"/>
    <w:rsid w:val="00086D2D"/>
    <w:rsid w:val="00090A5B"/>
    <w:rsid w:val="00091907"/>
    <w:rsid w:val="00091B8D"/>
    <w:rsid w:val="000921AD"/>
    <w:rsid w:val="00092238"/>
    <w:rsid w:val="000925F0"/>
    <w:rsid w:val="00095718"/>
    <w:rsid w:val="000971F4"/>
    <w:rsid w:val="00097DFC"/>
    <w:rsid w:val="00097FD6"/>
    <w:rsid w:val="000A0DA1"/>
    <w:rsid w:val="000A182E"/>
    <w:rsid w:val="000A2E4D"/>
    <w:rsid w:val="000A2F52"/>
    <w:rsid w:val="000A41EA"/>
    <w:rsid w:val="000A4CF3"/>
    <w:rsid w:val="000A67F1"/>
    <w:rsid w:val="000B1F6D"/>
    <w:rsid w:val="000B2365"/>
    <w:rsid w:val="000B2371"/>
    <w:rsid w:val="000B54F4"/>
    <w:rsid w:val="000B5F13"/>
    <w:rsid w:val="000B6BE3"/>
    <w:rsid w:val="000B6CD9"/>
    <w:rsid w:val="000B7382"/>
    <w:rsid w:val="000C0074"/>
    <w:rsid w:val="000C0344"/>
    <w:rsid w:val="000C048D"/>
    <w:rsid w:val="000C082E"/>
    <w:rsid w:val="000C0905"/>
    <w:rsid w:val="000C2372"/>
    <w:rsid w:val="000C31AE"/>
    <w:rsid w:val="000C44BC"/>
    <w:rsid w:val="000C52A8"/>
    <w:rsid w:val="000C5559"/>
    <w:rsid w:val="000C69FF"/>
    <w:rsid w:val="000C6AB4"/>
    <w:rsid w:val="000D0218"/>
    <w:rsid w:val="000D0D37"/>
    <w:rsid w:val="000D19D4"/>
    <w:rsid w:val="000D49CE"/>
    <w:rsid w:val="000D5236"/>
    <w:rsid w:val="000D5774"/>
    <w:rsid w:val="000D663B"/>
    <w:rsid w:val="000D6736"/>
    <w:rsid w:val="000D7829"/>
    <w:rsid w:val="000E013E"/>
    <w:rsid w:val="000E0A56"/>
    <w:rsid w:val="000E1DD2"/>
    <w:rsid w:val="000E3F2D"/>
    <w:rsid w:val="000E40FD"/>
    <w:rsid w:val="000E48D3"/>
    <w:rsid w:val="000E59C2"/>
    <w:rsid w:val="000E5BBE"/>
    <w:rsid w:val="000E5C73"/>
    <w:rsid w:val="000F02EF"/>
    <w:rsid w:val="000F11B7"/>
    <w:rsid w:val="000F1818"/>
    <w:rsid w:val="000F1BE6"/>
    <w:rsid w:val="000F228B"/>
    <w:rsid w:val="000F39C0"/>
    <w:rsid w:val="000F3FF4"/>
    <w:rsid w:val="000F4509"/>
    <w:rsid w:val="000F49A5"/>
    <w:rsid w:val="000F4A40"/>
    <w:rsid w:val="000F5500"/>
    <w:rsid w:val="000F7CD0"/>
    <w:rsid w:val="000F7D6F"/>
    <w:rsid w:val="001003EB"/>
    <w:rsid w:val="00101059"/>
    <w:rsid w:val="00102033"/>
    <w:rsid w:val="00102419"/>
    <w:rsid w:val="0010424E"/>
    <w:rsid w:val="00104732"/>
    <w:rsid w:val="00104B4F"/>
    <w:rsid w:val="0010598C"/>
    <w:rsid w:val="00105B12"/>
    <w:rsid w:val="00106522"/>
    <w:rsid w:val="00106DA2"/>
    <w:rsid w:val="00106F63"/>
    <w:rsid w:val="001070BC"/>
    <w:rsid w:val="00107819"/>
    <w:rsid w:val="00107B69"/>
    <w:rsid w:val="00107D64"/>
    <w:rsid w:val="001100D2"/>
    <w:rsid w:val="001109F2"/>
    <w:rsid w:val="001110AA"/>
    <w:rsid w:val="0011239B"/>
    <w:rsid w:val="00112DD0"/>
    <w:rsid w:val="0011486A"/>
    <w:rsid w:val="001149A0"/>
    <w:rsid w:val="00114E9D"/>
    <w:rsid w:val="00114EB9"/>
    <w:rsid w:val="00117FE4"/>
    <w:rsid w:val="0012045A"/>
    <w:rsid w:val="00120803"/>
    <w:rsid w:val="00121560"/>
    <w:rsid w:val="00121BCF"/>
    <w:rsid w:val="001222EC"/>
    <w:rsid w:val="001229A1"/>
    <w:rsid w:val="001233CD"/>
    <w:rsid w:val="00123779"/>
    <w:rsid w:val="00123C8E"/>
    <w:rsid w:val="00123FF3"/>
    <w:rsid w:val="00124B58"/>
    <w:rsid w:val="00124D8F"/>
    <w:rsid w:val="00130520"/>
    <w:rsid w:val="00132B5B"/>
    <w:rsid w:val="00133653"/>
    <w:rsid w:val="00134218"/>
    <w:rsid w:val="00135373"/>
    <w:rsid w:val="0013583E"/>
    <w:rsid w:val="00137163"/>
    <w:rsid w:val="0013720C"/>
    <w:rsid w:val="0014055F"/>
    <w:rsid w:val="0014178F"/>
    <w:rsid w:val="001418ED"/>
    <w:rsid w:val="00141BB7"/>
    <w:rsid w:val="00145203"/>
    <w:rsid w:val="0014577F"/>
    <w:rsid w:val="00145F47"/>
    <w:rsid w:val="00146C9E"/>
    <w:rsid w:val="00147055"/>
    <w:rsid w:val="001474B9"/>
    <w:rsid w:val="0015063E"/>
    <w:rsid w:val="001519BD"/>
    <w:rsid w:val="001525BF"/>
    <w:rsid w:val="00153070"/>
    <w:rsid w:val="00153FCC"/>
    <w:rsid w:val="00154C21"/>
    <w:rsid w:val="001551AE"/>
    <w:rsid w:val="0015523B"/>
    <w:rsid w:val="0015604D"/>
    <w:rsid w:val="00157B4F"/>
    <w:rsid w:val="001621E5"/>
    <w:rsid w:val="001627FB"/>
    <w:rsid w:val="00163906"/>
    <w:rsid w:val="001653AA"/>
    <w:rsid w:val="00166D50"/>
    <w:rsid w:val="0017032F"/>
    <w:rsid w:val="00170339"/>
    <w:rsid w:val="00171E08"/>
    <w:rsid w:val="00172F4A"/>
    <w:rsid w:val="00174448"/>
    <w:rsid w:val="00184AFB"/>
    <w:rsid w:val="00184DFD"/>
    <w:rsid w:val="00185CC3"/>
    <w:rsid w:val="00186B68"/>
    <w:rsid w:val="0019092E"/>
    <w:rsid w:val="00197E2E"/>
    <w:rsid w:val="001A098D"/>
    <w:rsid w:val="001A0C45"/>
    <w:rsid w:val="001A2E19"/>
    <w:rsid w:val="001A48BB"/>
    <w:rsid w:val="001A6201"/>
    <w:rsid w:val="001A6C0D"/>
    <w:rsid w:val="001A78CC"/>
    <w:rsid w:val="001B11E7"/>
    <w:rsid w:val="001B15F9"/>
    <w:rsid w:val="001B2C9B"/>
    <w:rsid w:val="001B3887"/>
    <w:rsid w:val="001B4FE2"/>
    <w:rsid w:val="001B5CA2"/>
    <w:rsid w:val="001B5CD7"/>
    <w:rsid w:val="001B6148"/>
    <w:rsid w:val="001B62CC"/>
    <w:rsid w:val="001B6368"/>
    <w:rsid w:val="001C0335"/>
    <w:rsid w:val="001C0A3E"/>
    <w:rsid w:val="001C14D4"/>
    <w:rsid w:val="001C1D3B"/>
    <w:rsid w:val="001C288C"/>
    <w:rsid w:val="001C2AD6"/>
    <w:rsid w:val="001C325D"/>
    <w:rsid w:val="001C3480"/>
    <w:rsid w:val="001C431D"/>
    <w:rsid w:val="001C6352"/>
    <w:rsid w:val="001C658B"/>
    <w:rsid w:val="001C6857"/>
    <w:rsid w:val="001D47E3"/>
    <w:rsid w:val="001D7035"/>
    <w:rsid w:val="001D7C60"/>
    <w:rsid w:val="001E0714"/>
    <w:rsid w:val="001E2A92"/>
    <w:rsid w:val="001E56AD"/>
    <w:rsid w:val="001E6339"/>
    <w:rsid w:val="001E6CEC"/>
    <w:rsid w:val="001E7284"/>
    <w:rsid w:val="001E7F6D"/>
    <w:rsid w:val="001F0F65"/>
    <w:rsid w:val="001F2073"/>
    <w:rsid w:val="001F2802"/>
    <w:rsid w:val="001F4D2E"/>
    <w:rsid w:val="001F545E"/>
    <w:rsid w:val="001F6C78"/>
    <w:rsid w:val="001F6E07"/>
    <w:rsid w:val="001F6E8A"/>
    <w:rsid w:val="001F71E7"/>
    <w:rsid w:val="001F7C91"/>
    <w:rsid w:val="002000BC"/>
    <w:rsid w:val="00201A5D"/>
    <w:rsid w:val="00203BA4"/>
    <w:rsid w:val="002041FA"/>
    <w:rsid w:val="002054DF"/>
    <w:rsid w:val="002056A7"/>
    <w:rsid w:val="0020647D"/>
    <w:rsid w:val="00207F53"/>
    <w:rsid w:val="0021219E"/>
    <w:rsid w:val="00213DF1"/>
    <w:rsid w:val="002144F4"/>
    <w:rsid w:val="0021504B"/>
    <w:rsid w:val="002161F1"/>
    <w:rsid w:val="00216C7F"/>
    <w:rsid w:val="0021721C"/>
    <w:rsid w:val="00217EF8"/>
    <w:rsid w:val="00220001"/>
    <w:rsid w:val="00220379"/>
    <w:rsid w:val="002215F1"/>
    <w:rsid w:val="00224CAD"/>
    <w:rsid w:val="002252C5"/>
    <w:rsid w:val="00226162"/>
    <w:rsid w:val="00226C13"/>
    <w:rsid w:val="00227972"/>
    <w:rsid w:val="00230312"/>
    <w:rsid w:val="00230595"/>
    <w:rsid w:val="0023224F"/>
    <w:rsid w:val="002330CB"/>
    <w:rsid w:val="00235E68"/>
    <w:rsid w:val="00235FCE"/>
    <w:rsid w:val="00237322"/>
    <w:rsid w:val="002374DD"/>
    <w:rsid w:val="00240478"/>
    <w:rsid w:val="002408DB"/>
    <w:rsid w:val="0024099A"/>
    <w:rsid w:val="00241522"/>
    <w:rsid w:val="00241CAE"/>
    <w:rsid w:val="002448B0"/>
    <w:rsid w:val="0024503C"/>
    <w:rsid w:val="0024541F"/>
    <w:rsid w:val="00245695"/>
    <w:rsid w:val="00247928"/>
    <w:rsid w:val="00250D22"/>
    <w:rsid w:val="00251148"/>
    <w:rsid w:val="00251453"/>
    <w:rsid w:val="00252147"/>
    <w:rsid w:val="00252429"/>
    <w:rsid w:val="00252795"/>
    <w:rsid w:val="00252CA1"/>
    <w:rsid w:val="00253657"/>
    <w:rsid w:val="00253690"/>
    <w:rsid w:val="00255535"/>
    <w:rsid w:val="00255671"/>
    <w:rsid w:val="00256137"/>
    <w:rsid w:val="002616B5"/>
    <w:rsid w:val="0026231C"/>
    <w:rsid w:val="002624A3"/>
    <w:rsid w:val="002630BA"/>
    <w:rsid w:val="002658A3"/>
    <w:rsid w:val="00266CCE"/>
    <w:rsid w:val="0026733C"/>
    <w:rsid w:val="00267FF0"/>
    <w:rsid w:val="00270397"/>
    <w:rsid w:val="00270494"/>
    <w:rsid w:val="00271599"/>
    <w:rsid w:val="00271600"/>
    <w:rsid w:val="00271683"/>
    <w:rsid w:val="00272458"/>
    <w:rsid w:val="00272E93"/>
    <w:rsid w:val="00273218"/>
    <w:rsid w:val="00273E4D"/>
    <w:rsid w:val="00275B69"/>
    <w:rsid w:val="00276038"/>
    <w:rsid w:val="00276931"/>
    <w:rsid w:val="0028007F"/>
    <w:rsid w:val="00280522"/>
    <w:rsid w:val="00280833"/>
    <w:rsid w:val="00280884"/>
    <w:rsid w:val="0028143B"/>
    <w:rsid w:val="00281463"/>
    <w:rsid w:val="0028146A"/>
    <w:rsid w:val="0028247B"/>
    <w:rsid w:val="0028252A"/>
    <w:rsid w:val="002834D4"/>
    <w:rsid w:val="00284261"/>
    <w:rsid w:val="0028493E"/>
    <w:rsid w:val="00284D6A"/>
    <w:rsid w:val="00285BF9"/>
    <w:rsid w:val="002861FD"/>
    <w:rsid w:val="002876A6"/>
    <w:rsid w:val="00291377"/>
    <w:rsid w:val="002916EF"/>
    <w:rsid w:val="00291CFD"/>
    <w:rsid w:val="002935B3"/>
    <w:rsid w:val="00293EE4"/>
    <w:rsid w:val="00294A32"/>
    <w:rsid w:val="0029638D"/>
    <w:rsid w:val="002967D0"/>
    <w:rsid w:val="002972E0"/>
    <w:rsid w:val="00297BE8"/>
    <w:rsid w:val="002A01EC"/>
    <w:rsid w:val="002A1159"/>
    <w:rsid w:val="002A23C3"/>
    <w:rsid w:val="002A27E6"/>
    <w:rsid w:val="002A3261"/>
    <w:rsid w:val="002A3457"/>
    <w:rsid w:val="002A3DA5"/>
    <w:rsid w:val="002A433D"/>
    <w:rsid w:val="002A5F1D"/>
    <w:rsid w:val="002B0243"/>
    <w:rsid w:val="002B1AC7"/>
    <w:rsid w:val="002B4359"/>
    <w:rsid w:val="002B5546"/>
    <w:rsid w:val="002B5B9E"/>
    <w:rsid w:val="002B5F4A"/>
    <w:rsid w:val="002B6505"/>
    <w:rsid w:val="002C033F"/>
    <w:rsid w:val="002C03A4"/>
    <w:rsid w:val="002C1782"/>
    <w:rsid w:val="002C1B44"/>
    <w:rsid w:val="002C1B70"/>
    <w:rsid w:val="002C27E7"/>
    <w:rsid w:val="002C491F"/>
    <w:rsid w:val="002C56AB"/>
    <w:rsid w:val="002D28AD"/>
    <w:rsid w:val="002D2B14"/>
    <w:rsid w:val="002D34EF"/>
    <w:rsid w:val="002D3827"/>
    <w:rsid w:val="002D4312"/>
    <w:rsid w:val="002D4EC9"/>
    <w:rsid w:val="002E1992"/>
    <w:rsid w:val="002E4146"/>
    <w:rsid w:val="002E56A4"/>
    <w:rsid w:val="002F02BA"/>
    <w:rsid w:val="002F1B8C"/>
    <w:rsid w:val="002F328E"/>
    <w:rsid w:val="002F336B"/>
    <w:rsid w:val="002F3483"/>
    <w:rsid w:val="003008B8"/>
    <w:rsid w:val="00302E3E"/>
    <w:rsid w:val="00302F6A"/>
    <w:rsid w:val="00306005"/>
    <w:rsid w:val="00310696"/>
    <w:rsid w:val="00311929"/>
    <w:rsid w:val="003137B9"/>
    <w:rsid w:val="00314DFF"/>
    <w:rsid w:val="00315116"/>
    <w:rsid w:val="0031569A"/>
    <w:rsid w:val="003163DE"/>
    <w:rsid w:val="00316482"/>
    <w:rsid w:val="003166E4"/>
    <w:rsid w:val="00316B02"/>
    <w:rsid w:val="00317C19"/>
    <w:rsid w:val="00320A7F"/>
    <w:rsid w:val="00320BE5"/>
    <w:rsid w:val="00321682"/>
    <w:rsid w:val="003248B3"/>
    <w:rsid w:val="0032675F"/>
    <w:rsid w:val="00326A42"/>
    <w:rsid w:val="00327BE0"/>
    <w:rsid w:val="0033096E"/>
    <w:rsid w:val="0033290C"/>
    <w:rsid w:val="00335E49"/>
    <w:rsid w:val="003364BD"/>
    <w:rsid w:val="0033693A"/>
    <w:rsid w:val="00336A16"/>
    <w:rsid w:val="003378C2"/>
    <w:rsid w:val="0034096C"/>
    <w:rsid w:val="00341640"/>
    <w:rsid w:val="00341F66"/>
    <w:rsid w:val="00343EBD"/>
    <w:rsid w:val="00344277"/>
    <w:rsid w:val="00344627"/>
    <w:rsid w:val="00344696"/>
    <w:rsid w:val="00344954"/>
    <w:rsid w:val="003451F3"/>
    <w:rsid w:val="00346363"/>
    <w:rsid w:val="0034665D"/>
    <w:rsid w:val="0034673F"/>
    <w:rsid w:val="00346E41"/>
    <w:rsid w:val="00347055"/>
    <w:rsid w:val="00347FD4"/>
    <w:rsid w:val="00350606"/>
    <w:rsid w:val="00351095"/>
    <w:rsid w:val="00351521"/>
    <w:rsid w:val="00352055"/>
    <w:rsid w:val="0035250E"/>
    <w:rsid w:val="0035349E"/>
    <w:rsid w:val="00353A44"/>
    <w:rsid w:val="00354895"/>
    <w:rsid w:val="00354CCF"/>
    <w:rsid w:val="00354DE1"/>
    <w:rsid w:val="00356D50"/>
    <w:rsid w:val="003613A9"/>
    <w:rsid w:val="003619A7"/>
    <w:rsid w:val="003620DA"/>
    <w:rsid w:val="00362488"/>
    <w:rsid w:val="003636E1"/>
    <w:rsid w:val="003721D7"/>
    <w:rsid w:val="00372A0C"/>
    <w:rsid w:val="0037330C"/>
    <w:rsid w:val="00373507"/>
    <w:rsid w:val="00373E1A"/>
    <w:rsid w:val="0037456E"/>
    <w:rsid w:val="0037502A"/>
    <w:rsid w:val="00375204"/>
    <w:rsid w:val="003752EB"/>
    <w:rsid w:val="00376973"/>
    <w:rsid w:val="0037740A"/>
    <w:rsid w:val="0038056D"/>
    <w:rsid w:val="00381A24"/>
    <w:rsid w:val="00383E44"/>
    <w:rsid w:val="00384075"/>
    <w:rsid w:val="003849FB"/>
    <w:rsid w:val="00384F7A"/>
    <w:rsid w:val="0038508A"/>
    <w:rsid w:val="0038539A"/>
    <w:rsid w:val="003857E4"/>
    <w:rsid w:val="00386F5F"/>
    <w:rsid w:val="00387567"/>
    <w:rsid w:val="00387CA4"/>
    <w:rsid w:val="00390452"/>
    <w:rsid w:val="003915D5"/>
    <w:rsid w:val="003919F3"/>
    <w:rsid w:val="0039419D"/>
    <w:rsid w:val="0039607E"/>
    <w:rsid w:val="003960A5"/>
    <w:rsid w:val="00397028"/>
    <w:rsid w:val="003A1B10"/>
    <w:rsid w:val="003A1FB4"/>
    <w:rsid w:val="003A38BE"/>
    <w:rsid w:val="003A417A"/>
    <w:rsid w:val="003A4E51"/>
    <w:rsid w:val="003A4EF7"/>
    <w:rsid w:val="003A4F39"/>
    <w:rsid w:val="003A725B"/>
    <w:rsid w:val="003B0660"/>
    <w:rsid w:val="003B0B73"/>
    <w:rsid w:val="003B13BD"/>
    <w:rsid w:val="003B23AB"/>
    <w:rsid w:val="003B2999"/>
    <w:rsid w:val="003B39F3"/>
    <w:rsid w:val="003B402F"/>
    <w:rsid w:val="003B443A"/>
    <w:rsid w:val="003B4E40"/>
    <w:rsid w:val="003B5382"/>
    <w:rsid w:val="003B5DCA"/>
    <w:rsid w:val="003B620C"/>
    <w:rsid w:val="003B6C64"/>
    <w:rsid w:val="003B77D1"/>
    <w:rsid w:val="003B7F91"/>
    <w:rsid w:val="003C1D4B"/>
    <w:rsid w:val="003C2843"/>
    <w:rsid w:val="003C2ED5"/>
    <w:rsid w:val="003C31A5"/>
    <w:rsid w:val="003C37AD"/>
    <w:rsid w:val="003C481F"/>
    <w:rsid w:val="003C49E2"/>
    <w:rsid w:val="003C5057"/>
    <w:rsid w:val="003C5735"/>
    <w:rsid w:val="003D0BFE"/>
    <w:rsid w:val="003D1BBD"/>
    <w:rsid w:val="003D1C59"/>
    <w:rsid w:val="003D1E31"/>
    <w:rsid w:val="003D2AC3"/>
    <w:rsid w:val="003D3F20"/>
    <w:rsid w:val="003D6022"/>
    <w:rsid w:val="003D7B6E"/>
    <w:rsid w:val="003E1749"/>
    <w:rsid w:val="003E1CFA"/>
    <w:rsid w:val="003E368F"/>
    <w:rsid w:val="003E3FC8"/>
    <w:rsid w:val="003E54C4"/>
    <w:rsid w:val="003E5710"/>
    <w:rsid w:val="003E7D60"/>
    <w:rsid w:val="003F1383"/>
    <w:rsid w:val="003F22F7"/>
    <w:rsid w:val="003F26E7"/>
    <w:rsid w:val="003F2D7A"/>
    <w:rsid w:val="003F3274"/>
    <w:rsid w:val="003F3D9F"/>
    <w:rsid w:val="003F4F54"/>
    <w:rsid w:val="003F762A"/>
    <w:rsid w:val="004001B0"/>
    <w:rsid w:val="0040109C"/>
    <w:rsid w:val="004010F1"/>
    <w:rsid w:val="00401F27"/>
    <w:rsid w:val="00402535"/>
    <w:rsid w:val="00402792"/>
    <w:rsid w:val="00403E6E"/>
    <w:rsid w:val="00404CE3"/>
    <w:rsid w:val="00406E2B"/>
    <w:rsid w:val="00410B50"/>
    <w:rsid w:val="00410F6E"/>
    <w:rsid w:val="00411B36"/>
    <w:rsid w:val="00411F82"/>
    <w:rsid w:val="0041281D"/>
    <w:rsid w:val="004164D7"/>
    <w:rsid w:val="00416B2C"/>
    <w:rsid w:val="00421424"/>
    <w:rsid w:val="00422DF6"/>
    <w:rsid w:val="00423336"/>
    <w:rsid w:val="004238FE"/>
    <w:rsid w:val="00424758"/>
    <w:rsid w:val="00426181"/>
    <w:rsid w:val="00426BC7"/>
    <w:rsid w:val="00427389"/>
    <w:rsid w:val="004304CE"/>
    <w:rsid w:val="004312F6"/>
    <w:rsid w:val="004330CE"/>
    <w:rsid w:val="00434A57"/>
    <w:rsid w:val="00435792"/>
    <w:rsid w:val="00435DEB"/>
    <w:rsid w:val="004363FB"/>
    <w:rsid w:val="004426B4"/>
    <w:rsid w:val="00442844"/>
    <w:rsid w:val="00442FAA"/>
    <w:rsid w:val="00443AF1"/>
    <w:rsid w:val="0044706C"/>
    <w:rsid w:val="00450AF2"/>
    <w:rsid w:val="0045133D"/>
    <w:rsid w:val="00452F07"/>
    <w:rsid w:val="0045471C"/>
    <w:rsid w:val="00454AA9"/>
    <w:rsid w:val="00454EE7"/>
    <w:rsid w:val="004550F5"/>
    <w:rsid w:val="00455903"/>
    <w:rsid w:val="00456110"/>
    <w:rsid w:val="00456165"/>
    <w:rsid w:val="00456FA5"/>
    <w:rsid w:val="00457424"/>
    <w:rsid w:val="0046334D"/>
    <w:rsid w:val="00463F54"/>
    <w:rsid w:val="00464915"/>
    <w:rsid w:val="004671A4"/>
    <w:rsid w:val="004677F2"/>
    <w:rsid w:val="00470269"/>
    <w:rsid w:val="00470D04"/>
    <w:rsid w:val="00470FEF"/>
    <w:rsid w:val="0047107C"/>
    <w:rsid w:val="0047286C"/>
    <w:rsid w:val="00472E28"/>
    <w:rsid w:val="00472F90"/>
    <w:rsid w:val="00473DE7"/>
    <w:rsid w:val="00475038"/>
    <w:rsid w:val="00475D45"/>
    <w:rsid w:val="0047681C"/>
    <w:rsid w:val="0047721F"/>
    <w:rsid w:val="00477991"/>
    <w:rsid w:val="00481B71"/>
    <w:rsid w:val="004827A8"/>
    <w:rsid w:val="00483112"/>
    <w:rsid w:val="0048370C"/>
    <w:rsid w:val="004837D6"/>
    <w:rsid w:val="00483874"/>
    <w:rsid w:val="00483ADA"/>
    <w:rsid w:val="00483D12"/>
    <w:rsid w:val="00483DB3"/>
    <w:rsid w:val="004844D4"/>
    <w:rsid w:val="0049100F"/>
    <w:rsid w:val="004939FC"/>
    <w:rsid w:val="004963AD"/>
    <w:rsid w:val="00496563"/>
    <w:rsid w:val="00496815"/>
    <w:rsid w:val="004973A2"/>
    <w:rsid w:val="004A00E5"/>
    <w:rsid w:val="004A11E4"/>
    <w:rsid w:val="004A1597"/>
    <w:rsid w:val="004A1C0E"/>
    <w:rsid w:val="004A2C9C"/>
    <w:rsid w:val="004A2D89"/>
    <w:rsid w:val="004A2EEB"/>
    <w:rsid w:val="004A3C22"/>
    <w:rsid w:val="004A437C"/>
    <w:rsid w:val="004A4442"/>
    <w:rsid w:val="004A5708"/>
    <w:rsid w:val="004B0416"/>
    <w:rsid w:val="004B05B4"/>
    <w:rsid w:val="004B0957"/>
    <w:rsid w:val="004B1DB3"/>
    <w:rsid w:val="004B305B"/>
    <w:rsid w:val="004B3671"/>
    <w:rsid w:val="004B3B19"/>
    <w:rsid w:val="004B4CF7"/>
    <w:rsid w:val="004B512E"/>
    <w:rsid w:val="004B54FA"/>
    <w:rsid w:val="004B697C"/>
    <w:rsid w:val="004B7418"/>
    <w:rsid w:val="004B74E6"/>
    <w:rsid w:val="004C00AE"/>
    <w:rsid w:val="004C0460"/>
    <w:rsid w:val="004C1960"/>
    <w:rsid w:val="004C243A"/>
    <w:rsid w:val="004C25C2"/>
    <w:rsid w:val="004C298E"/>
    <w:rsid w:val="004C2B1C"/>
    <w:rsid w:val="004C3646"/>
    <w:rsid w:val="004C38E3"/>
    <w:rsid w:val="004C4B4F"/>
    <w:rsid w:val="004C4B9D"/>
    <w:rsid w:val="004C5AE7"/>
    <w:rsid w:val="004C7E68"/>
    <w:rsid w:val="004D05CE"/>
    <w:rsid w:val="004D1D12"/>
    <w:rsid w:val="004D1DB2"/>
    <w:rsid w:val="004D2DB0"/>
    <w:rsid w:val="004D3EA9"/>
    <w:rsid w:val="004D41E8"/>
    <w:rsid w:val="004D4A36"/>
    <w:rsid w:val="004D50BE"/>
    <w:rsid w:val="004D5244"/>
    <w:rsid w:val="004D76DF"/>
    <w:rsid w:val="004D77B2"/>
    <w:rsid w:val="004D7FAC"/>
    <w:rsid w:val="004E063C"/>
    <w:rsid w:val="004E06C0"/>
    <w:rsid w:val="004E12ED"/>
    <w:rsid w:val="004E1756"/>
    <w:rsid w:val="004E1946"/>
    <w:rsid w:val="004E1B40"/>
    <w:rsid w:val="004E1FB7"/>
    <w:rsid w:val="004E30C0"/>
    <w:rsid w:val="004E3338"/>
    <w:rsid w:val="004E3C3B"/>
    <w:rsid w:val="004E4001"/>
    <w:rsid w:val="004E5041"/>
    <w:rsid w:val="004E5D1C"/>
    <w:rsid w:val="004E6B5B"/>
    <w:rsid w:val="004F1016"/>
    <w:rsid w:val="004F11B6"/>
    <w:rsid w:val="004F3089"/>
    <w:rsid w:val="004F3EEE"/>
    <w:rsid w:val="004F4343"/>
    <w:rsid w:val="004F544B"/>
    <w:rsid w:val="004F6D8F"/>
    <w:rsid w:val="00500776"/>
    <w:rsid w:val="00500B86"/>
    <w:rsid w:val="00501F59"/>
    <w:rsid w:val="00501F95"/>
    <w:rsid w:val="0050325A"/>
    <w:rsid w:val="00505DDE"/>
    <w:rsid w:val="005067FA"/>
    <w:rsid w:val="00506870"/>
    <w:rsid w:val="00507BDD"/>
    <w:rsid w:val="00510FF0"/>
    <w:rsid w:val="00512382"/>
    <w:rsid w:val="00512601"/>
    <w:rsid w:val="0051276B"/>
    <w:rsid w:val="00512BBF"/>
    <w:rsid w:val="00513E02"/>
    <w:rsid w:val="00513E8D"/>
    <w:rsid w:val="005152C8"/>
    <w:rsid w:val="00515338"/>
    <w:rsid w:val="00515988"/>
    <w:rsid w:val="00515C68"/>
    <w:rsid w:val="0051680B"/>
    <w:rsid w:val="00517C58"/>
    <w:rsid w:val="005217D3"/>
    <w:rsid w:val="00522158"/>
    <w:rsid w:val="00523BCA"/>
    <w:rsid w:val="005241A3"/>
    <w:rsid w:val="005255DC"/>
    <w:rsid w:val="00525A6E"/>
    <w:rsid w:val="00525FA1"/>
    <w:rsid w:val="00526196"/>
    <w:rsid w:val="005263F3"/>
    <w:rsid w:val="00526C0F"/>
    <w:rsid w:val="00526EBD"/>
    <w:rsid w:val="00527DEB"/>
    <w:rsid w:val="00530852"/>
    <w:rsid w:val="00530A34"/>
    <w:rsid w:val="00530DB4"/>
    <w:rsid w:val="0053409E"/>
    <w:rsid w:val="005342FB"/>
    <w:rsid w:val="00536063"/>
    <w:rsid w:val="00536D5E"/>
    <w:rsid w:val="0054166F"/>
    <w:rsid w:val="0054172A"/>
    <w:rsid w:val="00542B20"/>
    <w:rsid w:val="005446D1"/>
    <w:rsid w:val="00544AFD"/>
    <w:rsid w:val="00545279"/>
    <w:rsid w:val="0054584A"/>
    <w:rsid w:val="00545D6D"/>
    <w:rsid w:val="00546CA2"/>
    <w:rsid w:val="00546DD4"/>
    <w:rsid w:val="00550696"/>
    <w:rsid w:val="00550D32"/>
    <w:rsid w:val="0055280A"/>
    <w:rsid w:val="005538EC"/>
    <w:rsid w:val="00553CD6"/>
    <w:rsid w:val="00554278"/>
    <w:rsid w:val="0055531C"/>
    <w:rsid w:val="00556F89"/>
    <w:rsid w:val="0055724D"/>
    <w:rsid w:val="00557483"/>
    <w:rsid w:val="0056099D"/>
    <w:rsid w:val="005613AA"/>
    <w:rsid w:val="00565533"/>
    <w:rsid w:val="0056575E"/>
    <w:rsid w:val="00570D68"/>
    <w:rsid w:val="00571F40"/>
    <w:rsid w:val="005729DC"/>
    <w:rsid w:val="00575940"/>
    <w:rsid w:val="00575A7D"/>
    <w:rsid w:val="00575F26"/>
    <w:rsid w:val="00576A4A"/>
    <w:rsid w:val="0057790D"/>
    <w:rsid w:val="005806FE"/>
    <w:rsid w:val="00580E8C"/>
    <w:rsid w:val="00580EC0"/>
    <w:rsid w:val="00581486"/>
    <w:rsid w:val="0058243D"/>
    <w:rsid w:val="005844DB"/>
    <w:rsid w:val="00586DB8"/>
    <w:rsid w:val="00587888"/>
    <w:rsid w:val="00587BC9"/>
    <w:rsid w:val="00591485"/>
    <w:rsid w:val="00593234"/>
    <w:rsid w:val="00593758"/>
    <w:rsid w:val="00593ADC"/>
    <w:rsid w:val="005940F2"/>
    <w:rsid w:val="00594F2F"/>
    <w:rsid w:val="00596446"/>
    <w:rsid w:val="00597466"/>
    <w:rsid w:val="005A03BE"/>
    <w:rsid w:val="005A0612"/>
    <w:rsid w:val="005A071C"/>
    <w:rsid w:val="005A078B"/>
    <w:rsid w:val="005A09A9"/>
    <w:rsid w:val="005A0B74"/>
    <w:rsid w:val="005A1102"/>
    <w:rsid w:val="005A237D"/>
    <w:rsid w:val="005A2400"/>
    <w:rsid w:val="005A274D"/>
    <w:rsid w:val="005A2DF6"/>
    <w:rsid w:val="005A312B"/>
    <w:rsid w:val="005A345C"/>
    <w:rsid w:val="005A43A8"/>
    <w:rsid w:val="005A56AE"/>
    <w:rsid w:val="005A5F86"/>
    <w:rsid w:val="005A63E3"/>
    <w:rsid w:val="005A7442"/>
    <w:rsid w:val="005A7D56"/>
    <w:rsid w:val="005B13BD"/>
    <w:rsid w:val="005B2A1D"/>
    <w:rsid w:val="005B5108"/>
    <w:rsid w:val="005B5D6F"/>
    <w:rsid w:val="005B6927"/>
    <w:rsid w:val="005C0590"/>
    <w:rsid w:val="005C0D44"/>
    <w:rsid w:val="005C2FF1"/>
    <w:rsid w:val="005C4014"/>
    <w:rsid w:val="005C5526"/>
    <w:rsid w:val="005C5AC0"/>
    <w:rsid w:val="005D1218"/>
    <w:rsid w:val="005D1C1E"/>
    <w:rsid w:val="005D200B"/>
    <w:rsid w:val="005D3A8E"/>
    <w:rsid w:val="005D56C4"/>
    <w:rsid w:val="005D5D34"/>
    <w:rsid w:val="005D63E4"/>
    <w:rsid w:val="005D671A"/>
    <w:rsid w:val="005D73E3"/>
    <w:rsid w:val="005D7A73"/>
    <w:rsid w:val="005E03C1"/>
    <w:rsid w:val="005E1B1A"/>
    <w:rsid w:val="005E2D41"/>
    <w:rsid w:val="005E3167"/>
    <w:rsid w:val="005E3D44"/>
    <w:rsid w:val="005E3DDA"/>
    <w:rsid w:val="005E45A9"/>
    <w:rsid w:val="005E47B3"/>
    <w:rsid w:val="005E49DC"/>
    <w:rsid w:val="005E5150"/>
    <w:rsid w:val="005E6DEA"/>
    <w:rsid w:val="005E7580"/>
    <w:rsid w:val="005E76DF"/>
    <w:rsid w:val="005E7BB5"/>
    <w:rsid w:val="005F01A3"/>
    <w:rsid w:val="005F0399"/>
    <w:rsid w:val="005F042F"/>
    <w:rsid w:val="005F05E0"/>
    <w:rsid w:val="005F0F81"/>
    <w:rsid w:val="005F1FE8"/>
    <w:rsid w:val="005F26DB"/>
    <w:rsid w:val="005F36DC"/>
    <w:rsid w:val="005F3841"/>
    <w:rsid w:val="005F52B5"/>
    <w:rsid w:val="005F5577"/>
    <w:rsid w:val="005F6D6F"/>
    <w:rsid w:val="005F775F"/>
    <w:rsid w:val="005F7881"/>
    <w:rsid w:val="005F7CB8"/>
    <w:rsid w:val="00600FDE"/>
    <w:rsid w:val="00601921"/>
    <w:rsid w:val="00602263"/>
    <w:rsid w:val="006023D2"/>
    <w:rsid w:val="00602A10"/>
    <w:rsid w:val="006032D5"/>
    <w:rsid w:val="00603958"/>
    <w:rsid w:val="00603EA5"/>
    <w:rsid w:val="00604164"/>
    <w:rsid w:val="006057B2"/>
    <w:rsid w:val="00606488"/>
    <w:rsid w:val="006066D5"/>
    <w:rsid w:val="00607DE8"/>
    <w:rsid w:val="00610016"/>
    <w:rsid w:val="006101C0"/>
    <w:rsid w:val="00612094"/>
    <w:rsid w:val="00613406"/>
    <w:rsid w:val="006142DA"/>
    <w:rsid w:val="00614562"/>
    <w:rsid w:val="00617FD4"/>
    <w:rsid w:val="006218C9"/>
    <w:rsid w:val="00621E6F"/>
    <w:rsid w:val="006226CB"/>
    <w:rsid w:val="00624005"/>
    <w:rsid w:val="006255F6"/>
    <w:rsid w:val="00626605"/>
    <w:rsid w:val="006308FD"/>
    <w:rsid w:val="0063265D"/>
    <w:rsid w:val="00632CF5"/>
    <w:rsid w:val="006337F3"/>
    <w:rsid w:val="00633B0D"/>
    <w:rsid w:val="00634E84"/>
    <w:rsid w:val="006355A6"/>
    <w:rsid w:val="006367D1"/>
    <w:rsid w:val="00637441"/>
    <w:rsid w:val="00637AA9"/>
    <w:rsid w:val="00637B2F"/>
    <w:rsid w:val="00637BBE"/>
    <w:rsid w:val="00637CF0"/>
    <w:rsid w:val="00640AF2"/>
    <w:rsid w:val="00644B99"/>
    <w:rsid w:val="0064586B"/>
    <w:rsid w:val="00646032"/>
    <w:rsid w:val="00646356"/>
    <w:rsid w:val="00646E13"/>
    <w:rsid w:val="00650A96"/>
    <w:rsid w:val="00651B81"/>
    <w:rsid w:val="00653961"/>
    <w:rsid w:val="00653DDA"/>
    <w:rsid w:val="0065529B"/>
    <w:rsid w:val="00655774"/>
    <w:rsid w:val="00655D4B"/>
    <w:rsid w:val="00655E03"/>
    <w:rsid w:val="006561B2"/>
    <w:rsid w:val="0065627E"/>
    <w:rsid w:val="006567B6"/>
    <w:rsid w:val="00656CDF"/>
    <w:rsid w:val="006602BA"/>
    <w:rsid w:val="00661615"/>
    <w:rsid w:val="0066184F"/>
    <w:rsid w:val="00664094"/>
    <w:rsid w:val="006647B9"/>
    <w:rsid w:val="00666860"/>
    <w:rsid w:val="00666945"/>
    <w:rsid w:val="00666CFB"/>
    <w:rsid w:val="00670CF6"/>
    <w:rsid w:val="00671B50"/>
    <w:rsid w:val="006723BB"/>
    <w:rsid w:val="00673390"/>
    <w:rsid w:val="00673AE1"/>
    <w:rsid w:val="00677651"/>
    <w:rsid w:val="00677F13"/>
    <w:rsid w:val="00680C23"/>
    <w:rsid w:val="006811AE"/>
    <w:rsid w:val="00681633"/>
    <w:rsid w:val="00681A83"/>
    <w:rsid w:val="006828CF"/>
    <w:rsid w:val="00685362"/>
    <w:rsid w:val="0068628B"/>
    <w:rsid w:val="0068641B"/>
    <w:rsid w:val="00686E68"/>
    <w:rsid w:val="0069132C"/>
    <w:rsid w:val="006924AD"/>
    <w:rsid w:val="006926CA"/>
    <w:rsid w:val="00692D4D"/>
    <w:rsid w:val="00693CE9"/>
    <w:rsid w:val="00693DF9"/>
    <w:rsid w:val="00694775"/>
    <w:rsid w:val="00695242"/>
    <w:rsid w:val="006A1016"/>
    <w:rsid w:val="006A1315"/>
    <w:rsid w:val="006A1C5A"/>
    <w:rsid w:val="006A3FEF"/>
    <w:rsid w:val="006A4840"/>
    <w:rsid w:val="006A4D9B"/>
    <w:rsid w:val="006A53E0"/>
    <w:rsid w:val="006A5E05"/>
    <w:rsid w:val="006A6307"/>
    <w:rsid w:val="006A7A7D"/>
    <w:rsid w:val="006B0229"/>
    <w:rsid w:val="006B048B"/>
    <w:rsid w:val="006B0C93"/>
    <w:rsid w:val="006B1F5F"/>
    <w:rsid w:val="006B2C5B"/>
    <w:rsid w:val="006B42CB"/>
    <w:rsid w:val="006B45D9"/>
    <w:rsid w:val="006B5F5B"/>
    <w:rsid w:val="006B6776"/>
    <w:rsid w:val="006C1378"/>
    <w:rsid w:val="006C183D"/>
    <w:rsid w:val="006C257A"/>
    <w:rsid w:val="006C2889"/>
    <w:rsid w:val="006C3BA8"/>
    <w:rsid w:val="006C3D44"/>
    <w:rsid w:val="006C45E7"/>
    <w:rsid w:val="006C5F45"/>
    <w:rsid w:val="006C6DF6"/>
    <w:rsid w:val="006C7331"/>
    <w:rsid w:val="006C7B71"/>
    <w:rsid w:val="006D2561"/>
    <w:rsid w:val="006D44F5"/>
    <w:rsid w:val="006D5E8F"/>
    <w:rsid w:val="006D6C04"/>
    <w:rsid w:val="006D6C60"/>
    <w:rsid w:val="006D6E27"/>
    <w:rsid w:val="006D7944"/>
    <w:rsid w:val="006E1528"/>
    <w:rsid w:val="006E2753"/>
    <w:rsid w:val="006E467D"/>
    <w:rsid w:val="006E5497"/>
    <w:rsid w:val="006E5931"/>
    <w:rsid w:val="006E65CA"/>
    <w:rsid w:val="006F1829"/>
    <w:rsid w:val="006F2B4B"/>
    <w:rsid w:val="006F44A4"/>
    <w:rsid w:val="006F549F"/>
    <w:rsid w:val="006F5A01"/>
    <w:rsid w:val="006F5AF1"/>
    <w:rsid w:val="006F6ACE"/>
    <w:rsid w:val="006F7B34"/>
    <w:rsid w:val="0070463C"/>
    <w:rsid w:val="007051B3"/>
    <w:rsid w:val="0070544F"/>
    <w:rsid w:val="0070581B"/>
    <w:rsid w:val="007063E3"/>
    <w:rsid w:val="00706693"/>
    <w:rsid w:val="007069AD"/>
    <w:rsid w:val="00707283"/>
    <w:rsid w:val="00713319"/>
    <w:rsid w:val="007148EC"/>
    <w:rsid w:val="00714FA2"/>
    <w:rsid w:val="00715284"/>
    <w:rsid w:val="00716F6A"/>
    <w:rsid w:val="007170D3"/>
    <w:rsid w:val="00720681"/>
    <w:rsid w:val="0072071C"/>
    <w:rsid w:val="00720931"/>
    <w:rsid w:val="007243AD"/>
    <w:rsid w:val="007259CC"/>
    <w:rsid w:val="00725CAE"/>
    <w:rsid w:val="00726561"/>
    <w:rsid w:val="00730222"/>
    <w:rsid w:val="007321CD"/>
    <w:rsid w:val="00732FCD"/>
    <w:rsid w:val="0073325D"/>
    <w:rsid w:val="007337E8"/>
    <w:rsid w:val="00734A92"/>
    <w:rsid w:val="00734E8B"/>
    <w:rsid w:val="00735F38"/>
    <w:rsid w:val="007361AE"/>
    <w:rsid w:val="0073659F"/>
    <w:rsid w:val="00737460"/>
    <w:rsid w:val="00737559"/>
    <w:rsid w:val="00737566"/>
    <w:rsid w:val="00740809"/>
    <w:rsid w:val="007414B5"/>
    <w:rsid w:val="00742481"/>
    <w:rsid w:val="00742971"/>
    <w:rsid w:val="00742D2D"/>
    <w:rsid w:val="00743A39"/>
    <w:rsid w:val="00744F4C"/>
    <w:rsid w:val="007453D2"/>
    <w:rsid w:val="00745EB8"/>
    <w:rsid w:val="0074664E"/>
    <w:rsid w:val="00746F66"/>
    <w:rsid w:val="00747ACD"/>
    <w:rsid w:val="00750515"/>
    <w:rsid w:val="00750E40"/>
    <w:rsid w:val="00754265"/>
    <w:rsid w:val="00755BEC"/>
    <w:rsid w:val="00760C23"/>
    <w:rsid w:val="00761B3F"/>
    <w:rsid w:val="00761FA0"/>
    <w:rsid w:val="00762584"/>
    <w:rsid w:val="007625EC"/>
    <w:rsid w:val="00763E45"/>
    <w:rsid w:val="007649E2"/>
    <w:rsid w:val="00765773"/>
    <w:rsid w:val="00765CD6"/>
    <w:rsid w:val="00766538"/>
    <w:rsid w:val="0076717F"/>
    <w:rsid w:val="00767CEA"/>
    <w:rsid w:val="00774CB5"/>
    <w:rsid w:val="00781A17"/>
    <w:rsid w:val="007835FE"/>
    <w:rsid w:val="00783EB7"/>
    <w:rsid w:val="00784341"/>
    <w:rsid w:val="00784A7A"/>
    <w:rsid w:val="00784BA1"/>
    <w:rsid w:val="00784C9F"/>
    <w:rsid w:val="00784CB5"/>
    <w:rsid w:val="00785B65"/>
    <w:rsid w:val="00790412"/>
    <w:rsid w:val="00790C4E"/>
    <w:rsid w:val="00791250"/>
    <w:rsid w:val="00791291"/>
    <w:rsid w:val="007913BD"/>
    <w:rsid w:val="0079299D"/>
    <w:rsid w:val="007946FD"/>
    <w:rsid w:val="00795941"/>
    <w:rsid w:val="007965BF"/>
    <w:rsid w:val="007972B6"/>
    <w:rsid w:val="0079761E"/>
    <w:rsid w:val="00797B9E"/>
    <w:rsid w:val="007A1A39"/>
    <w:rsid w:val="007A3BE9"/>
    <w:rsid w:val="007A3DF5"/>
    <w:rsid w:val="007A5063"/>
    <w:rsid w:val="007A6018"/>
    <w:rsid w:val="007A685E"/>
    <w:rsid w:val="007A6A68"/>
    <w:rsid w:val="007A73FC"/>
    <w:rsid w:val="007B17B7"/>
    <w:rsid w:val="007B397B"/>
    <w:rsid w:val="007B4BE2"/>
    <w:rsid w:val="007B62A9"/>
    <w:rsid w:val="007B6A6F"/>
    <w:rsid w:val="007B77E5"/>
    <w:rsid w:val="007B7A12"/>
    <w:rsid w:val="007C0620"/>
    <w:rsid w:val="007C0DF0"/>
    <w:rsid w:val="007C1A7B"/>
    <w:rsid w:val="007C31C8"/>
    <w:rsid w:val="007C32CF"/>
    <w:rsid w:val="007C3A2C"/>
    <w:rsid w:val="007C3EDF"/>
    <w:rsid w:val="007C48CA"/>
    <w:rsid w:val="007C4B1F"/>
    <w:rsid w:val="007C68A3"/>
    <w:rsid w:val="007C6928"/>
    <w:rsid w:val="007C74EF"/>
    <w:rsid w:val="007C7571"/>
    <w:rsid w:val="007C7810"/>
    <w:rsid w:val="007C7858"/>
    <w:rsid w:val="007D0214"/>
    <w:rsid w:val="007D0DE1"/>
    <w:rsid w:val="007D0F8A"/>
    <w:rsid w:val="007D3CB7"/>
    <w:rsid w:val="007D4227"/>
    <w:rsid w:val="007D46A0"/>
    <w:rsid w:val="007D4700"/>
    <w:rsid w:val="007D5450"/>
    <w:rsid w:val="007D5820"/>
    <w:rsid w:val="007D5B50"/>
    <w:rsid w:val="007D6E64"/>
    <w:rsid w:val="007D6F09"/>
    <w:rsid w:val="007D73E6"/>
    <w:rsid w:val="007E004A"/>
    <w:rsid w:val="007E06C0"/>
    <w:rsid w:val="007E08D7"/>
    <w:rsid w:val="007E1DDD"/>
    <w:rsid w:val="007E31A9"/>
    <w:rsid w:val="007E3C37"/>
    <w:rsid w:val="007E4484"/>
    <w:rsid w:val="007E62E5"/>
    <w:rsid w:val="007E665E"/>
    <w:rsid w:val="007E72E3"/>
    <w:rsid w:val="007F0752"/>
    <w:rsid w:val="007F0C11"/>
    <w:rsid w:val="007F11FC"/>
    <w:rsid w:val="007F256D"/>
    <w:rsid w:val="007F28A2"/>
    <w:rsid w:val="007F41A3"/>
    <w:rsid w:val="007F4F3C"/>
    <w:rsid w:val="007F4F8B"/>
    <w:rsid w:val="007F5C8F"/>
    <w:rsid w:val="007F65A5"/>
    <w:rsid w:val="007F6F72"/>
    <w:rsid w:val="0080129B"/>
    <w:rsid w:val="00802880"/>
    <w:rsid w:val="00805535"/>
    <w:rsid w:val="008055BB"/>
    <w:rsid w:val="0080740D"/>
    <w:rsid w:val="0080770D"/>
    <w:rsid w:val="008131F0"/>
    <w:rsid w:val="0081462B"/>
    <w:rsid w:val="008156D7"/>
    <w:rsid w:val="008159DC"/>
    <w:rsid w:val="00815C79"/>
    <w:rsid w:val="008171D0"/>
    <w:rsid w:val="00817B72"/>
    <w:rsid w:val="00822638"/>
    <w:rsid w:val="00822E13"/>
    <w:rsid w:val="00823A2F"/>
    <w:rsid w:val="008242FA"/>
    <w:rsid w:val="0082451F"/>
    <w:rsid w:val="008256DB"/>
    <w:rsid w:val="008263FD"/>
    <w:rsid w:val="0082714A"/>
    <w:rsid w:val="0082787E"/>
    <w:rsid w:val="0083129A"/>
    <w:rsid w:val="008323EC"/>
    <w:rsid w:val="00833768"/>
    <w:rsid w:val="00835265"/>
    <w:rsid w:val="00835C37"/>
    <w:rsid w:val="00835CCA"/>
    <w:rsid w:val="00835DE6"/>
    <w:rsid w:val="008362A2"/>
    <w:rsid w:val="0083664F"/>
    <w:rsid w:val="00836AF8"/>
    <w:rsid w:val="00836FD6"/>
    <w:rsid w:val="00837010"/>
    <w:rsid w:val="008373E5"/>
    <w:rsid w:val="0084021B"/>
    <w:rsid w:val="00841A48"/>
    <w:rsid w:val="00843064"/>
    <w:rsid w:val="008433AA"/>
    <w:rsid w:val="00845504"/>
    <w:rsid w:val="00845F23"/>
    <w:rsid w:val="00846F32"/>
    <w:rsid w:val="008500E0"/>
    <w:rsid w:val="008516AA"/>
    <w:rsid w:val="00851706"/>
    <w:rsid w:val="008517C7"/>
    <w:rsid w:val="00851C32"/>
    <w:rsid w:val="0085249B"/>
    <w:rsid w:val="00855378"/>
    <w:rsid w:val="008563A7"/>
    <w:rsid w:val="008569B2"/>
    <w:rsid w:val="00856DA6"/>
    <w:rsid w:val="0086116A"/>
    <w:rsid w:val="0086141B"/>
    <w:rsid w:val="00862628"/>
    <w:rsid w:val="0086303D"/>
    <w:rsid w:val="008634A3"/>
    <w:rsid w:val="0086511B"/>
    <w:rsid w:val="00865E88"/>
    <w:rsid w:val="00866025"/>
    <w:rsid w:val="0086619A"/>
    <w:rsid w:val="008702CE"/>
    <w:rsid w:val="0087090C"/>
    <w:rsid w:val="00870B4E"/>
    <w:rsid w:val="00870E15"/>
    <w:rsid w:val="008712B7"/>
    <w:rsid w:val="008743FD"/>
    <w:rsid w:val="00875169"/>
    <w:rsid w:val="00876D35"/>
    <w:rsid w:val="00877828"/>
    <w:rsid w:val="008802A2"/>
    <w:rsid w:val="0088180D"/>
    <w:rsid w:val="00881F7D"/>
    <w:rsid w:val="008820EF"/>
    <w:rsid w:val="00882CEB"/>
    <w:rsid w:val="00883572"/>
    <w:rsid w:val="00886F4F"/>
    <w:rsid w:val="00891248"/>
    <w:rsid w:val="008919F9"/>
    <w:rsid w:val="00892306"/>
    <w:rsid w:val="00892FC5"/>
    <w:rsid w:val="00893418"/>
    <w:rsid w:val="00893FCC"/>
    <w:rsid w:val="00895321"/>
    <w:rsid w:val="00896089"/>
    <w:rsid w:val="00896812"/>
    <w:rsid w:val="008A0BAE"/>
    <w:rsid w:val="008A0FAD"/>
    <w:rsid w:val="008A20DB"/>
    <w:rsid w:val="008A2535"/>
    <w:rsid w:val="008A2A98"/>
    <w:rsid w:val="008A3C8B"/>
    <w:rsid w:val="008A4364"/>
    <w:rsid w:val="008A59E5"/>
    <w:rsid w:val="008A5BD0"/>
    <w:rsid w:val="008A7B7C"/>
    <w:rsid w:val="008B023A"/>
    <w:rsid w:val="008B0310"/>
    <w:rsid w:val="008B2604"/>
    <w:rsid w:val="008B2E7B"/>
    <w:rsid w:val="008B371C"/>
    <w:rsid w:val="008B40C5"/>
    <w:rsid w:val="008B48CC"/>
    <w:rsid w:val="008B4B26"/>
    <w:rsid w:val="008B4BC7"/>
    <w:rsid w:val="008B5728"/>
    <w:rsid w:val="008B7CC8"/>
    <w:rsid w:val="008C31B3"/>
    <w:rsid w:val="008C54B8"/>
    <w:rsid w:val="008C62D8"/>
    <w:rsid w:val="008C6E86"/>
    <w:rsid w:val="008D0894"/>
    <w:rsid w:val="008D166B"/>
    <w:rsid w:val="008D26CD"/>
    <w:rsid w:val="008D2E17"/>
    <w:rsid w:val="008D3BF5"/>
    <w:rsid w:val="008D3E62"/>
    <w:rsid w:val="008D41AC"/>
    <w:rsid w:val="008D5C78"/>
    <w:rsid w:val="008D5F36"/>
    <w:rsid w:val="008D69D8"/>
    <w:rsid w:val="008E0443"/>
    <w:rsid w:val="008E1F4B"/>
    <w:rsid w:val="008E28B7"/>
    <w:rsid w:val="008E321B"/>
    <w:rsid w:val="008E35F4"/>
    <w:rsid w:val="008E3B97"/>
    <w:rsid w:val="008E48F5"/>
    <w:rsid w:val="008E6547"/>
    <w:rsid w:val="008E67C3"/>
    <w:rsid w:val="008E73D8"/>
    <w:rsid w:val="008E7BEF"/>
    <w:rsid w:val="008E7BF9"/>
    <w:rsid w:val="008E7D57"/>
    <w:rsid w:val="008F0343"/>
    <w:rsid w:val="008F3304"/>
    <w:rsid w:val="008F3BCF"/>
    <w:rsid w:val="008F3F0B"/>
    <w:rsid w:val="008F3F21"/>
    <w:rsid w:val="008F45B4"/>
    <w:rsid w:val="008F4614"/>
    <w:rsid w:val="008F4CDB"/>
    <w:rsid w:val="008F7F66"/>
    <w:rsid w:val="00900886"/>
    <w:rsid w:val="009009F9"/>
    <w:rsid w:val="009040B7"/>
    <w:rsid w:val="00905183"/>
    <w:rsid w:val="009057B4"/>
    <w:rsid w:val="00907293"/>
    <w:rsid w:val="00907D32"/>
    <w:rsid w:val="00910017"/>
    <w:rsid w:val="0091332A"/>
    <w:rsid w:val="00913830"/>
    <w:rsid w:val="00914458"/>
    <w:rsid w:val="00916712"/>
    <w:rsid w:val="009208E0"/>
    <w:rsid w:val="00920C6C"/>
    <w:rsid w:val="00920F01"/>
    <w:rsid w:val="00921C26"/>
    <w:rsid w:val="00922EB4"/>
    <w:rsid w:val="00923234"/>
    <w:rsid w:val="009235CF"/>
    <w:rsid w:val="00924751"/>
    <w:rsid w:val="009253CF"/>
    <w:rsid w:val="009257E4"/>
    <w:rsid w:val="009259B9"/>
    <w:rsid w:val="009265B6"/>
    <w:rsid w:val="00926C19"/>
    <w:rsid w:val="00927281"/>
    <w:rsid w:val="00927D66"/>
    <w:rsid w:val="00931B6C"/>
    <w:rsid w:val="009334A8"/>
    <w:rsid w:val="00933636"/>
    <w:rsid w:val="00933DD0"/>
    <w:rsid w:val="0093414E"/>
    <w:rsid w:val="009341C3"/>
    <w:rsid w:val="00936A30"/>
    <w:rsid w:val="00936F15"/>
    <w:rsid w:val="00937EB2"/>
    <w:rsid w:val="00937F20"/>
    <w:rsid w:val="00940FAD"/>
    <w:rsid w:val="0094240E"/>
    <w:rsid w:val="0094254B"/>
    <w:rsid w:val="00943550"/>
    <w:rsid w:val="00944789"/>
    <w:rsid w:val="00945375"/>
    <w:rsid w:val="00945845"/>
    <w:rsid w:val="009464C5"/>
    <w:rsid w:val="0094666B"/>
    <w:rsid w:val="00947755"/>
    <w:rsid w:val="00947855"/>
    <w:rsid w:val="00950009"/>
    <w:rsid w:val="0095347B"/>
    <w:rsid w:val="00954167"/>
    <w:rsid w:val="0095521B"/>
    <w:rsid w:val="00956071"/>
    <w:rsid w:val="00956AC1"/>
    <w:rsid w:val="00956E8B"/>
    <w:rsid w:val="00957F73"/>
    <w:rsid w:val="00960B9B"/>
    <w:rsid w:val="009610FD"/>
    <w:rsid w:val="0096199F"/>
    <w:rsid w:val="00963126"/>
    <w:rsid w:val="0096321F"/>
    <w:rsid w:val="00963F9F"/>
    <w:rsid w:val="009647D2"/>
    <w:rsid w:val="00966371"/>
    <w:rsid w:val="00970647"/>
    <w:rsid w:val="009708EE"/>
    <w:rsid w:val="00971440"/>
    <w:rsid w:val="009715E2"/>
    <w:rsid w:val="00971D26"/>
    <w:rsid w:val="00971FEA"/>
    <w:rsid w:val="00973DDE"/>
    <w:rsid w:val="00974C1C"/>
    <w:rsid w:val="009774CF"/>
    <w:rsid w:val="00980671"/>
    <w:rsid w:val="009815BB"/>
    <w:rsid w:val="00981FFF"/>
    <w:rsid w:val="00982122"/>
    <w:rsid w:val="009824B3"/>
    <w:rsid w:val="00982B33"/>
    <w:rsid w:val="00983A5A"/>
    <w:rsid w:val="00984E65"/>
    <w:rsid w:val="00985481"/>
    <w:rsid w:val="0098745D"/>
    <w:rsid w:val="0098762A"/>
    <w:rsid w:val="0099285C"/>
    <w:rsid w:val="00992D51"/>
    <w:rsid w:val="009934FA"/>
    <w:rsid w:val="009A1356"/>
    <w:rsid w:val="009A2848"/>
    <w:rsid w:val="009A304D"/>
    <w:rsid w:val="009A362D"/>
    <w:rsid w:val="009A4655"/>
    <w:rsid w:val="009A4726"/>
    <w:rsid w:val="009A47B9"/>
    <w:rsid w:val="009A6F9A"/>
    <w:rsid w:val="009B02C1"/>
    <w:rsid w:val="009B0AFE"/>
    <w:rsid w:val="009B1888"/>
    <w:rsid w:val="009B1F00"/>
    <w:rsid w:val="009B2F2D"/>
    <w:rsid w:val="009B3377"/>
    <w:rsid w:val="009B34BD"/>
    <w:rsid w:val="009B65D3"/>
    <w:rsid w:val="009C0CDE"/>
    <w:rsid w:val="009C11B2"/>
    <w:rsid w:val="009C11EE"/>
    <w:rsid w:val="009C1D06"/>
    <w:rsid w:val="009C2041"/>
    <w:rsid w:val="009C3425"/>
    <w:rsid w:val="009C5539"/>
    <w:rsid w:val="009C6E15"/>
    <w:rsid w:val="009D2298"/>
    <w:rsid w:val="009D28E5"/>
    <w:rsid w:val="009D2D2C"/>
    <w:rsid w:val="009D4339"/>
    <w:rsid w:val="009E0323"/>
    <w:rsid w:val="009E0C54"/>
    <w:rsid w:val="009E0CA3"/>
    <w:rsid w:val="009E1044"/>
    <w:rsid w:val="009E3421"/>
    <w:rsid w:val="009E408A"/>
    <w:rsid w:val="009E4E61"/>
    <w:rsid w:val="009E5143"/>
    <w:rsid w:val="009F069C"/>
    <w:rsid w:val="009F0A8D"/>
    <w:rsid w:val="009F0B18"/>
    <w:rsid w:val="009F54A9"/>
    <w:rsid w:val="009F5CAD"/>
    <w:rsid w:val="009F5E3A"/>
    <w:rsid w:val="00A02814"/>
    <w:rsid w:val="00A028B8"/>
    <w:rsid w:val="00A02ED3"/>
    <w:rsid w:val="00A03497"/>
    <w:rsid w:val="00A034B1"/>
    <w:rsid w:val="00A048AF"/>
    <w:rsid w:val="00A04A3E"/>
    <w:rsid w:val="00A06F6A"/>
    <w:rsid w:val="00A07920"/>
    <w:rsid w:val="00A10184"/>
    <w:rsid w:val="00A105EF"/>
    <w:rsid w:val="00A10FA6"/>
    <w:rsid w:val="00A11D7F"/>
    <w:rsid w:val="00A12E27"/>
    <w:rsid w:val="00A1395E"/>
    <w:rsid w:val="00A146F0"/>
    <w:rsid w:val="00A150CB"/>
    <w:rsid w:val="00A154D0"/>
    <w:rsid w:val="00A16C23"/>
    <w:rsid w:val="00A17173"/>
    <w:rsid w:val="00A171A5"/>
    <w:rsid w:val="00A17465"/>
    <w:rsid w:val="00A20710"/>
    <w:rsid w:val="00A20A67"/>
    <w:rsid w:val="00A21DA5"/>
    <w:rsid w:val="00A220B9"/>
    <w:rsid w:val="00A23012"/>
    <w:rsid w:val="00A24B86"/>
    <w:rsid w:val="00A25935"/>
    <w:rsid w:val="00A26A7B"/>
    <w:rsid w:val="00A27290"/>
    <w:rsid w:val="00A30BF4"/>
    <w:rsid w:val="00A30C5F"/>
    <w:rsid w:val="00A34338"/>
    <w:rsid w:val="00A34EC5"/>
    <w:rsid w:val="00A35493"/>
    <w:rsid w:val="00A37E21"/>
    <w:rsid w:val="00A40BCE"/>
    <w:rsid w:val="00A40CA5"/>
    <w:rsid w:val="00A417EE"/>
    <w:rsid w:val="00A42E1B"/>
    <w:rsid w:val="00A42ECC"/>
    <w:rsid w:val="00A450E9"/>
    <w:rsid w:val="00A477A6"/>
    <w:rsid w:val="00A50AE9"/>
    <w:rsid w:val="00A50B48"/>
    <w:rsid w:val="00A5151B"/>
    <w:rsid w:val="00A51C08"/>
    <w:rsid w:val="00A537D5"/>
    <w:rsid w:val="00A54D22"/>
    <w:rsid w:val="00A54E3C"/>
    <w:rsid w:val="00A57A4D"/>
    <w:rsid w:val="00A62D60"/>
    <w:rsid w:val="00A63A63"/>
    <w:rsid w:val="00A65D84"/>
    <w:rsid w:val="00A676C1"/>
    <w:rsid w:val="00A70316"/>
    <w:rsid w:val="00A707B7"/>
    <w:rsid w:val="00A708A4"/>
    <w:rsid w:val="00A70BF7"/>
    <w:rsid w:val="00A70DA1"/>
    <w:rsid w:val="00A71A1E"/>
    <w:rsid w:val="00A72BBA"/>
    <w:rsid w:val="00A730C7"/>
    <w:rsid w:val="00A736E8"/>
    <w:rsid w:val="00A7428B"/>
    <w:rsid w:val="00A74CF0"/>
    <w:rsid w:val="00A74D79"/>
    <w:rsid w:val="00A80190"/>
    <w:rsid w:val="00A809F7"/>
    <w:rsid w:val="00A8120D"/>
    <w:rsid w:val="00A818A4"/>
    <w:rsid w:val="00A840B9"/>
    <w:rsid w:val="00A86692"/>
    <w:rsid w:val="00A866DE"/>
    <w:rsid w:val="00A868B2"/>
    <w:rsid w:val="00A8747C"/>
    <w:rsid w:val="00A90843"/>
    <w:rsid w:val="00A91095"/>
    <w:rsid w:val="00A92A90"/>
    <w:rsid w:val="00A93EA2"/>
    <w:rsid w:val="00A95034"/>
    <w:rsid w:val="00A96C73"/>
    <w:rsid w:val="00A970C3"/>
    <w:rsid w:val="00AA1308"/>
    <w:rsid w:val="00AA3659"/>
    <w:rsid w:val="00AA3F00"/>
    <w:rsid w:val="00AA3F39"/>
    <w:rsid w:val="00AA4B57"/>
    <w:rsid w:val="00AA5166"/>
    <w:rsid w:val="00AA55F6"/>
    <w:rsid w:val="00AA77BF"/>
    <w:rsid w:val="00AB0B3E"/>
    <w:rsid w:val="00AB0DC3"/>
    <w:rsid w:val="00AB1C02"/>
    <w:rsid w:val="00AB1C35"/>
    <w:rsid w:val="00AB1DAC"/>
    <w:rsid w:val="00AB1F1B"/>
    <w:rsid w:val="00AB2FD9"/>
    <w:rsid w:val="00AB354E"/>
    <w:rsid w:val="00AB3E8E"/>
    <w:rsid w:val="00AB52E1"/>
    <w:rsid w:val="00AB5C6F"/>
    <w:rsid w:val="00AB6097"/>
    <w:rsid w:val="00AB63F1"/>
    <w:rsid w:val="00AB6A22"/>
    <w:rsid w:val="00AB7B9C"/>
    <w:rsid w:val="00AC0091"/>
    <w:rsid w:val="00AC1BD2"/>
    <w:rsid w:val="00AC2A46"/>
    <w:rsid w:val="00AC4BA4"/>
    <w:rsid w:val="00AC6DAA"/>
    <w:rsid w:val="00AD3A1A"/>
    <w:rsid w:val="00AD6A96"/>
    <w:rsid w:val="00AD74B1"/>
    <w:rsid w:val="00AD7CB7"/>
    <w:rsid w:val="00AE013C"/>
    <w:rsid w:val="00AE1779"/>
    <w:rsid w:val="00AE20DD"/>
    <w:rsid w:val="00AE2472"/>
    <w:rsid w:val="00AE30AD"/>
    <w:rsid w:val="00AE3D7E"/>
    <w:rsid w:val="00AE45DC"/>
    <w:rsid w:val="00AE524C"/>
    <w:rsid w:val="00AE58F2"/>
    <w:rsid w:val="00AE5F0E"/>
    <w:rsid w:val="00AF1113"/>
    <w:rsid w:val="00AF1922"/>
    <w:rsid w:val="00AF316A"/>
    <w:rsid w:val="00AF39A9"/>
    <w:rsid w:val="00AF4259"/>
    <w:rsid w:val="00AF6890"/>
    <w:rsid w:val="00B00618"/>
    <w:rsid w:val="00B00DCB"/>
    <w:rsid w:val="00B01330"/>
    <w:rsid w:val="00B01AD8"/>
    <w:rsid w:val="00B0272B"/>
    <w:rsid w:val="00B047AA"/>
    <w:rsid w:val="00B049D2"/>
    <w:rsid w:val="00B05835"/>
    <w:rsid w:val="00B105FB"/>
    <w:rsid w:val="00B10FCF"/>
    <w:rsid w:val="00B11D45"/>
    <w:rsid w:val="00B12171"/>
    <w:rsid w:val="00B13998"/>
    <w:rsid w:val="00B14377"/>
    <w:rsid w:val="00B1515A"/>
    <w:rsid w:val="00B1553E"/>
    <w:rsid w:val="00B15B26"/>
    <w:rsid w:val="00B2017D"/>
    <w:rsid w:val="00B224A7"/>
    <w:rsid w:val="00B22632"/>
    <w:rsid w:val="00B24D37"/>
    <w:rsid w:val="00B25024"/>
    <w:rsid w:val="00B25D8F"/>
    <w:rsid w:val="00B26714"/>
    <w:rsid w:val="00B26BB4"/>
    <w:rsid w:val="00B27450"/>
    <w:rsid w:val="00B30C7D"/>
    <w:rsid w:val="00B3162B"/>
    <w:rsid w:val="00B31BD7"/>
    <w:rsid w:val="00B31EE4"/>
    <w:rsid w:val="00B34912"/>
    <w:rsid w:val="00B34A2F"/>
    <w:rsid w:val="00B34E0E"/>
    <w:rsid w:val="00B35303"/>
    <w:rsid w:val="00B35CDF"/>
    <w:rsid w:val="00B3728D"/>
    <w:rsid w:val="00B374AC"/>
    <w:rsid w:val="00B379F3"/>
    <w:rsid w:val="00B42A91"/>
    <w:rsid w:val="00B43F5C"/>
    <w:rsid w:val="00B4500D"/>
    <w:rsid w:val="00B46EC6"/>
    <w:rsid w:val="00B47719"/>
    <w:rsid w:val="00B47FC9"/>
    <w:rsid w:val="00B507B8"/>
    <w:rsid w:val="00B548F5"/>
    <w:rsid w:val="00B556AF"/>
    <w:rsid w:val="00B55BCD"/>
    <w:rsid w:val="00B573D9"/>
    <w:rsid w:val="00B60619"/>
    <w:rsid w:val="00B65450"/>
    <w:rsid w:val="00B657F4"/>
    <w:rsid w:val="00B65C08"/>
    <w:rsid w:val="00B661D9"/>
    <w:rsid w:val="00B703F0"/>
    <w:rsid w:val="00B71B62"/>
    <w:rsid w:val="00B73666"/>
    <w:rsid w:val="00B73930"/>
    <w:rsid w:val="00B741BD"/>
    <w:rsid w:val="00B7452F"/>
    <w:rsid w:val="00B75149"/>
    <w:rsid w:val="00B76095"/>
    <w:rsid w:val="00B77BBC"/>
    <w:rsid w:val="00B77D04"/>
    <w:rsid w:val="00B80385"/>
    <w:rsid w:val="00B807B2"/>
    <w:rsid w:val="00B81687"/>
    <w:rsid w:val="00B82145"/>
    <w:rsid w:val="00B827B2"/>
    <w:rsid w:val="00B82ABE"/>
    <w:rsid w:val="00B83414"/>
    <w:rsid w:val="00B840B1"/>
    <w:rsid w:val="00B86B45"/>
    <w:rsid w:val="00B90B72"/>
    <w:rsid w:val="00B93CED"/>
    <w:rsid w:val="00B94AC5"/>
    <w:rsid w:val="00B958FA"/>
    <w:rsid w:val="00B95E18"/>
    <w:rsid w:val="00B9620C"/>
    <w:rsid w:val="00BA00A2"/>
    <w:rsid w:val="00BA09DD"/>
    <w:rsid w:val="00BA0D40"/>
    <w:rsid w:val="00BA1269"/>
    <w:rsid w:val="00BA211F"/>
    <w:rsid w:val="00BA23F6"/>
    <w:rsid w:val="00BA3124"/>
    <w:rsid w:val="00BA4869"/>
    <w:rsid w:val="00BA4E44"/>
    <w:rsid w:val="00BA5080"/>
    <w:rsid w:val="00BA687B"/>
    <w:rsid w:val="00BA7CF9"/>
    <w:rsid w:val="00BB0DCE"/>
    <w:rsid w:val="00BB1EBC"/>
    <w:rsid w:val="00BB2330"/>
    <w:rsid w:val="00BB2A36"/>
    <w:rsid w:val="00BB3A81"/>
    <w:rsid w:val="00BB4104"/>
    <w:rsid w:val="00BB41F2"/>
    <w:rsid w:val="00BB4DD7"/>
    <w:rsid w:val="00BB6249"/>
    <w:rsid w:val="00BB636B"/>
    <w:rsid w:val="00BB6CC2"/>
    <w:rsid w:val="00BB7236"/>
    <w:rsid w:val="00BC0492"/>
    <w:rsid w:val="00BC0BED"/>
    <w:rsid w:val="00BC4EAC"/>
    <w:rsid w:val="00BC5E12"/>
    <w:rsid w:val="00BC64F5"/>
    <w:rsid w:val="00BC6D02"/>
    <w:rsid w:val="00BC7039"/>
    <w:rsid w:val="00BC7178"/>
    <w:rsid w:val="00BC7267"/>
    <w:rsid w:val="00BD04F5"/>
    <w:rsid w:val="00BD0D54"/>
    <w:rsid w:val="00BD1352"/>
    <w:rsid w:val="00BD140B"/>
    <w:rsid w:val="00BD1BCB"/>
    <w:rsid w:val="00BD3187"/>
    <w:rsid w:val="00BD7447"/>
    <w:rsid w:val="00BD7839"/>
    <w:rsid w:val="00BE0A08"/>
    <w:rsid w:val="00BE2891"/>
    <w:rsid w:val="00BE46C8"/>
    <w:rsid w:val="00BE4FEC"/>
    <w:rsid w:val="00BE529F"/>
    <w:rsid w:val="00BE5A16"/>
    <w:rsid w:val="00BE66CA"/>
    <w:rsid w:val="00BE6B00"/>
    <w:rsid w:val="00BE6D8B"/>
    <w:rsid w:val="00BE7DB6"/>
    <w:rsid w:val="00BF2D4B"/>
    <w:rsid w:val="00BF31E1"/>
    <w:rsid w:val="00BF364A"/>
    <w:rsid w:val="00BF40CA"/>
    <w:rsid w:val="00BF525B"/>
    <w:rsid w:val="00BF693C"/>
    <w:rsid w:val="00BF786E"/>
    <w:rsid w:val="00BF7FAF"/>
    <w:rsid w:val="00C002BC"/>
    <w:rsid w:val="00C00545"/>
    <w:rsid w:val="00C01804"/>
    <w:rsid w:val="00C027ED"/>
    <w:rsid w:val="00C03036"/>
    <w:rsid w:val="00C0437F"/>
    <w:rsid w:val="00C044AA"/>
    <w:rsid w:val="00C06363"/>
    <w:rsid w:val="00C06B16"/>
    <w:rsid w:val="00C100EF"/>
    <w:rsid w:val="00C1012E"/>
    <w:rsid w:val="00C103FB"/>
    <w:rsid w:val="00C113C4"/>
    <w:rsid w:val="00C11592"/>
    <w:rsid w:val="00C119DF"/>
    <w:rsid w:val="00C13552"/>
    <w:rsid w:val="00C13639"/>
    <w:rsid w:val="00C13D80"/>
    <w:rsid w:val="00C14BA8"/>
    <w:rsid w:val="00C14CA0"/>
    <w:rsid w:val="00C1566D"/>
    <w:rsid w:val="00C15B9B"/>
    <w:rsid w:val="00C20D3C"/>
    <w:rsid w:val="00C22B72"/>
    <w:rsid w:val="00C22D31"/>
    <w:rsid w:val="00C23B18"/>
    <w:rsid w:val="00C24FE2"/>
    <w:rsid w:val="00C253A0"/>
    <w:rsid w:val="00C254A3"/>
    <w:rsid w:val="00C263EE"/>
    <w:rsid w:val="00C26531"/>
    <w:rsid w:val="00C2716D"/>
    <w:rsid w:val="00C27477"/>
    <w:rsid w:val="00C32410"/>
    <w:rsid w:val="00C32976"/>
    <w:rsid w:val="00C32BCD"/>
    <w:rsid w:val="00C32C0B"/>
    <w:rsid w:val="00C33625"/>
    <w:rsid w:val="00C33D12"/>
    <w:rsid w:val="00C34333"/>
    <w:rsid w:val="00C347EE"/>
    <w:rsid w:val="00C400B1"/>
    <w:rsid w:val="00C44A9D"/>
    <w:rsid w:val="00C44B4E"/>
    <w:rsid w:val="00C45076"/>
    <w:rsid w:val="00C4520A"/>
    <w:rsid w:val="00C45DDC"/>
    <w:rsid w:val="00C46167"/>
    <w:rsid w:val="00C46B19"/>
    <w:rsid w:val="00C473DB"/>
    <w:rsid w:val="00C50A7F"/>
    <w:rsid w:val="00C52D96"/>
    <w:rsid w:val="00C53538"/>
    <w:rsid w:val="00C5398C"/>
    <w:rsid w:val="00C54355"/>
    <w:rsid w:val="00C54493"/>
    <w:rsid w:val="00C55CF7"/>
    <w:rsid w:val="00C562F0"/>
    <w:rsid w:val="00C60EAD"/>
    <w:rsid w:val="00C61642"/>
    <w:rsid w:val="00C617C0"/>
    <w:rsid w:val="00C63D41"/>
    <w:rsid w:val="00C64011"/>
    <w:rsid w:val="00C64CBC"/>
    <w:rsid w:val="00C65240"/>
    <w:rsid w:val="00C74360"/>
    <w:rsid w:val="00C7555D"/>
    <w:rsid w:val="00C75AC7"/>
    <w:rsid w:val="00C75EB5"/>
    <w:rsid w:val="00C76AD7"/>
    <w:rsid w:val="00C76C79"/>
    <w:rsid w:val="00C7712D"/>
    <w:rsid w:val="00C80392"/>
    <w:rsid w:val="00C81D91"/>
    <w:rsid w:val="00C83A83"/>
    <w:rsid w:val="00C842CB"/>
    <w:rsid w:val="00C8729E"/>
    <w:rsid w:val="00C87ACD"/>
    <w:rsid w:val="00C9054C"/>
    <w:rsid w:val="00C913C4"/>
    <w:rsid w:val="00C92333"/>
    <w:rsid w:val="00C93F09"/>
    <w:rsid w:val="00C94249"/>
    <w:rsid w:val="00C942A4"/>
    <w:rsid w:val="00C966AD"/>
    <w:rsid w:val="00C96C50"/>
    <w:rsid w:val="00CA207F"/>
    <w:rsid w:val="00CA2890"/>
    <w:rsid w:val="00CA32D7"/>
    <w:rsid w:val="00CA4E45"/>
    <w:rsid w:val="00CA5075"/>
    <w:rsid w:val="00CA5763"/>
    <w:rsid w:val="00CA656E"/>
    <w:rsid w:val="00CA6A9A"/>
    <w:rsid w:val="00CB07C8"/>
    <w:rsid w:val="00CB32EC"/>
    <w:rsid w:val="00CB3E80"/>
    <w:rsid w:val="00CB4ABD"/>
    <w:rsid w:val="00CB5827"/>
    <w:rsid w:val="00CB6293"/>
    <w:rsid w:val="00CB6950"/>
    <w:rsid w:val="00CB7C7F"/>
    <w:rsid w:val="00CC0893"/>
    <w:rsid w:val="00CC2510"/>
    <w:rsid w:val="00CC28CF"/>
    <w:rsid w:val="00CC2E09"/>
    <w:rsid w:val="00CC51C8"/>
    <w:rsid w:val="00CC54B8"/>
    <w:rsid w:val="00CC70F4"/>
    <w:rsid w:val="00CC79DE"/>
    <w:rsid w:val="00CD134A"/>
    <w:rsid w:val="00CD1F7F"/>
    <w:rsid w:val="00CD532D"/>
    <w:rsid w:val="00CE1A26"/>
    <w:rsid w:val="00CE2BD1"/>
    <w:rsid w:val="00CE58C9"/>
    <w:rsid w:val="00CE5AC5"/>
    <w:rsid w:val="00CE6CE5"/>
    <w:rsid w:val="00CF06CC"/>
    <w:rsid w:val="00CF36DB"/>
    <w:rsid w:val="00CF40AD"/>
    <w:rsid w:val="00CF48C6"/>
    <w:rsid w:val="00CF4C05"/>
    <w:rsid w:val="00CF50BD"/>
    <w:rsid w:val="00CF5D0B"/>
    <w:rsid w:val="00CF6C5F"/>
    <w:rsid w:val="00CF6FE1"/>
    <w:rsid w:val="00D009A9"/>
    <w:rsid w:val="00D03A04"/>
    <w:rsid w:val="00D07B7C"/>
    <w:rsid w:val="00D1087F"/>
    <w:rsid w:val="00D10C27"/>
    <w:rsid w:val="00D12447"/>
    <w:rsid w:val="00D12A02"/>
    <w:rsid w:val="00D1336E"/>
    <w:rsid w:val="00D135B8"/>
    <w:rsid w:val="00D13FD4"/>
    <w:rsid w:val="00D1425F"/>
    <w:rsid w:val="00D14949"/>
    <w:rsid w:val="00D14ED5"/>
    <w:rsid w:val="00D16AE6"/>
    <w:rsid w:val="00D21FB2"/>
    <w:rsid w:val="00D2254A"/>
    <w:rsid w:val="00D2382F"/>
    <w:rsid w:val="00D24AD7"/>
    <w:rsid w:val="00D24D28"/>
    <w:rsid w:val="00D27C70"/>
    <w:rsid w:val="00D27FA0"/>
    <w:rsid w:val="00D31528"/>
    <w:rsid w:val="00D32F2A"/>
    <w:rsid w:val="00D34CB6"/>
    <w:rsid w:val="00D37587"/>
    <w:rsid w:val="00D40373"/>
    <w:rsid w:val="00D409C6"/>
    <w:rsid w:val="00D422E8"/>
    <w:rsid w:val="00D44B49"/>
    <w:rsid w:val="00D4514F"/>
    <w:rsid w:val="00D4539E"/>
    <w:rsid w:val="00D47A28"/>
    <w:rsid w:val="00D50CC4"/>
    <w:rsid w:val="00D5250A"/>
    <w:rsid w:val="00D52F72"/>
    <w:rsid w:val="00D5407F"/>
    <w:rsid w:val="00D54B33"/>
    <w:rsid w:val="00D555EF"/>
    <w:rsid w:val="00D55A7B"/>
    <w:rsid w:val="00D55E71"/>
    <w:rsid w:val="00D57810"/>
    <w:rsid w:val="00D604D3"/>
    <w:rsid w:val="00D609D6"/>
    <w:rsid w:val="00D60D55"/>
    <w:rsid w:val="00D61F91"/>
    <w:rsid w:val="00D62799"/>
    <w:rsid w:val="00D634E6"/>
    <w:rsid w:val="00D645FF"/>
    <w:rsid w:val="00D64BC9"/>
    <w:rsid w:val="00D64D5B"/>
    <w:rsid w:val="00D6510B"/>
    <w:rsid w:val="00D65F97"/>
    <w:rsid w:val="00D67055"/>
    <w:rsid w:val="00D67865"/>
    <w:rsid w:val="00D70998"/>
    <w:rsid w:val="00D71B04"/>
    <w:rsid w:val="00D71DB5"/>
    <w:rsid w:val="00D7482F"/>
    <w:rsid w:val="00D7548A"/>
    <w:rsid w:val="00D76917"/>
    <w:rsid w:val="00D76F00"/>
    <w:rsid w:val="00D771E6"/>
    <w:rsid w:val="00D77B46"/>
    <w:rsid w:val="00D80AC5"/>
    <w:rsid w:val="00D80D3A"/>
    <w:rsid w:val="00D85573"/>
    <w:rsid w:val="00D86C1E"/>
    <w:rsid w:val="00D86C81"/>
    <w:rsid w:val="00D87575"/>
    <w:rsid w:val="00D9045C"/>
    <w:rsid w:val="00D91D33"/>
    <w:rsid w:val="00D943F9"/>
    <w:rsid w:val="00D95597"/>
    <w:rsid w:val="00D95723"/>
    <w:rsid w:val="00D96784"/>
    <w:rsid w:val="00DA2778"/>
    <w:rsid w:val="00DA3B51"/>
    <w:rsid w:val="00DA45A9"/>
    <w:rsid w:val="00DA4915"/>
    <w:rsid w:val="00DA4B8F"/>
    <w:rsid w:val="00DA58AA"/>
    <w:rsid w:val="00DA5C48"/>
    <w:rsid w:val="00DA5F65"/>
    <w:rsid w:val="00DA607C"/>
    <w:rsid w:val="00DA65D9"/>
    <w:rsid w:val="00DA6D02"/>
    <w:rsid w:val="00DA743D"/>
    <w:rsid w:val="00DA78A6"/>
    <w:rsid w:val="00DB0EF5"/>
    <w:rsid w:val="00DB0F03"/>
    <w:rsid w:val="00DB13BB"/>
    <w:rsid w:val="00DB1C02"/>
    <w:rsid w:val="00DB1C3A"/>
    <w:rsid w:val="00DB2229"/>
    <w:rsid w:val="00DB2B7C"/>
    <w:rsid w:val="00DB3471"/>
    <w:rsid w:val="00DB3DA7"/>
    <w:rsid w:val="00DB569E"/>
    <w:rsid w:val="00DB66F9"/>
    <w:rsid w:val="00DB6F3F"/>
    <w:rsid w:val="00DC04C2"/>
    <w:rsid w:val="00DC1277"/>
    <w:rsid w:val="00DC275F"/>
    <w:rsid w:val="00DC30A0"/>
    <w:rsid w:val="00DC49A8"/>
    <w:rsid w:val="00DC5A66"/>
    <w:rsid w:val="00DC72AA"/>
    <w:rsid w:val="00DD06A7"/>
    <w:rsid w:val="00DD0E37"/>
    <w:rsid w:val="00DD1077"/>
    <w:rsid w:val="00DD2427"/>
    <w:rsid w:val="00DD2F6E"/>
    <w:rsid w:val="00DD38F3"/>
    <w:rsid w:val="00DD3C08"/>
    <w:rsid w:val="00DD4630"/>
    <w:rsid w:val="00DE0A27"/>
    <w:rsid w:val="00DE0AE0"/>
    <w:rsid w:val="00DE0D01"/>
    <w:rsid w:val="00DE1321"/>
    <w:rsid w:val="00DE38E6"/>
    <w:rsid w:val="00DE3C00"/>
    <w:rsid w:val="00DE4D2A"/>
    <w:rsid w:val="00DE5FFF"/>
    <w:rsid w:val="00DE6332"/>
    <w:rsid w:val="00DE6760"/>
    <w:rsid w:val="00DE6A53"/>
    <w:rsid w:val="00DE761A"/>
    <w:rsid w:val="00DF1808"/>
    <w:rsid w:val="00DF2A5A"/>
    <w:rsid w:val="00DF2BFB"/>
    <w:rsid w:val="00DF2CD6"/>
    <w:rsid w:val="00DF3851"/>
    <w:rsid w:val="00DF4DF3"/>
    <w:rsid w:val="00DF56D0"/>
    <w:rsid w:val="00DF5FAB"/>
    <w:rsid w:val="00DF647A"/>
    <w:rsid w:val="00DF68FA"/>
    <w:rsid w:val="00DF7637"/>
    <w:rsid w:val="00DF78F3"/>
    <w:rsid w:val="00E00192"/>
    <w:rsid w:val="00E0094F"/>
    <w:rsid w:val="00E02621"/>
    <w:rsid w:val="00E02DB3"/>
    <w:rsid w:val="00E03AD8"/>
    <w:rsid w:val="00E04849"/>
    <w:rsid w:val="00E06349"/>
    <w:rsid w:val="00E07127"/>
    <w:rsid w:val="00E07715"/>
    <w:rsid w:val="00E07FF4"/>
    <w:rsid w:val="00E1145A"/>
    <w:rsid w:val="00E128F7"/>
    <w:rsid w:val="00E13BF4"/>
    <w:rsid w:val="00E150FB"/>
    <w:rsid w:val="00E15B29"/>
    <w:rsid w:val="00E16FA0"/>
    <w:rsid w:val="00E171E2"/>
    <w:rsid w:val="00E17954"/>
    <w:rsid w:val="00E17B06"/>
    <w:rsid w:val="00E20185"/>
    <w:rsid w:val="00E21CD3"/>
    <w:rsid w:val="00E2307E"/>
    <w:rsid w:val="00E230E3"/>
    <w:rsid w:val="00E23905"/>
    <w:rsid w:val="00E25CCB"/>
    <w:rsid w:val="00E2604D"/>
    <w:rsid w:val="00E26F8E"/>
    <w:rsid w:val="00E3248D"/>
    <w:rsid w:val="00E348A5"/>
    <w:rsid w:val="00E3530C"/>
    <w:rsid w:val="00E356D0"/>
    <w:rsid w:val="00E360BA"/>
    <w:rsid w:val="00E36A61"/>
    <w:rsid w:val="00E36FD3"/>
    <w:rsid w:val="00E373B2"/>
    <w:rsid w:val="00E40702"/>
    <w:rsid w:val="00E40DAA"/>
    <w:rsid w:val="00E40EEB"/>
    <w:rsid w:val="00E417BB"/>
    <w:rsid w:val="00E41892"/>
    <w:rsid w:val="00E4433B"/>
    <w:rsid w:val="00E44E10"/>
    <w:rsid w:val="00E45A32"/>
    <w:rsid w:val="00E4626C"/>
    <w:rsid w:val="00E46F3A"/>
    <w:rsid w:val="00E51B59"/>
    <w:rsid w:val="00E531E8"/>
    <w:rsid w:val="00E531EE"/>
    <w:rsid w:val="00E5511E"/>
    <w:rsid w:val="00E55E32"/>
    <w:rsid w:val="00E5647E"/>
    <w:rsid w:val="00E5708B"/>
    <w:rsid w:val="00E60766"/>
    <w:rsid w:val="00E6085B"/>
    <w:rsid w:val="00E60C40"/>
    <w:rsid w:val="00E61440"/>
    <w:rsid w:val="00E61565"/>
    <w:rsid w:val="00E61686"/>
    <w:rsid w:val="00E64861"/>
    <w:rsid w:val="00E652A3"/>
    <w:rsid w:val="00E66EF2"/>
    <w:rsid w:val="00E679D0"/>
    <w:rsid w:val="00E701C7"/>
    <w:rsid w:val="00E70585"/>
    <w:rsid w:val="00E71103"/>
    <w:rsid w:val="00E71A1F"/>
    <w:rsid w:val="00E7441C"/>
    <w:rsid w:val="00E756D5"/>
    <w:rsid w:val="00E764B5"/>
    <w:rsid w:val="00E80708"/>
    <w:rsid w:val="00E81D77"/>
    <w:rsid w:val="00E830CD"/>
    <w:rsid w:val="00E831F3"/>
    <w:rsid w:val="00E8534B"/>
    <w:rsid w:val="00E869D2"/>
    <w:rsid w:val="00E9065F"/>
    <w:rsid w:val="00E90E76"/>
    <w:rsid w:val="00E9156D"/>
    <w:rsid w:val="00E92F57"/>
    <w:rsid w:val="00E94494"/>
    <w:rsid w:val="00E948C3"/>
    <w:rsid w:val="00E957D1"/>
    <w:rsid w:val="00E96E04"/>
    <w:rsid w:val="00EA13C6"/>
    <w:rsid w:val="00EA2728"/>
    <w:rsid w:val="00EA45A2"/>
    <w:rsid w:val="00EA46FB"/>
    <w:rsid w:val="00EA48D2"/>
    <w:rsid w:val="00EA58ED"/>
    <w:rsid w:val="00EA5958"/>
    <w:rsid w:val="00EA7693"/>
    <w:rsid w:val="00EB0982"/>
    <w:rsid w:val="00EB1C0B"/>
    <w:rsid w:val="00EB201B"/>
    <w:rsid w:val="00EB2D7A"/>
    <w:rsid w:val="00EB3B76"/>
    <w:rsid w:val="00EB3BC6"/>
    <w:rsid w:val="00EB5495"/>
    <w:rsid w:val="00EB5D7E"/>
    <w:rsid w:val="00EB6026"/>
    <w:rsid w:val="00EB7996"/>
    <w:rsid w:val="00EC106C"/>
    <w:rsid w:val="00EC1B43"/>
    <w:rsid w:val="00EC38C4"/>
    <w:rsid w:val="00EC3BCE"/>
    <w:rsid w:val="00EC5662"/>
    <w:rsid w:val="00EC6E66"/>
    <w:rsid w:val="00EC7397"/>
    <w:rsid w:val="00EC7B33"/>
    <w:rsid w:val="00ED0EFA"/>
    <w:rsid w:val="00ED396C"/>
    <w:rsid w:val="00ED39AE"/>
    <w:rsid w:val="00ED3F00"/>
    <w:rsid w:val="00ED474C"/>
    <w:rsid w:val="00EE0B85"/>
    <w:rsid w:val="00EE10F1"/>
    <w:rsid w:val="00EE1A5C"/>
    <w:rsid w:val="00EE4545"/>
    <w:rsid w:val="00EE51F6"/>
    <w:rsid w:val="00EE5310"/>
    <w:rsid w:val="00EE5567"/>
    <w:rsid w:val="00EE5792"/>
    <w:rsid w:val="00EE5CA7"/>
    <w:rsid w:val="00EE69BE"/>
    <w:rsid w:val="00EE72A5"/>
    <w:rsid w:val="00EF0C52"/>
    <w:rsid w:val="00EF1113"/>
    <w:rsid w:val="00EF1612"/>
    <w:rsid w:val="00EF2E93"/>
    <w:rsid w:val="00EF443B"/>
    <w:rsid w:val="00EF4815"/>
    <w:rsid w:val="00EF75C6"/>
    <w:rsid w:val="00F0031B"/>
    <w:rsid w:val="00F0122C"/>
    <w:rsid w:val="00F017D8"/>
    <w:rsid w:val="00F02898"/>
    <w:rsid w:val="00F041C1"/>
    <w:rsid w:val="00F0491A"/>
    <w:rsid w:val="00F05976"/>
    <w:rsid w:val="00F06044"/>
    <w:rsid w:val="00F07907"/>
    <w:rsid w:val="00F130D8"/>
    <w:rsid w:val="00F1421D"/>
    <w:rsid w:val="00F21271"/>
    <w:rsid w:val="00F2490A"/>
    <w:rsid w:val="00F24984"/>
    <w:rsid w:val="00F2520B"/>
    <w:rsid w:val="00F25453"/>
    <w:rsid w:val="00F2556E"/>
    <w:rsid w:val="00F26B30"/>
    <w:rsid w:val="00F2720D"/>
    <w:rsid w:val="00F3085D"/>
    <w:rsid w:val="00F3132B"/>
    <w:rsid w:val="00F32C63"/>
    <w:rsid w:val="00F333F9"/>
    <w:rsid w:val="00F3581B"/>
    <w:rsid w:val="00F3634B"/>
    <w:rsid w:val="00F376FE"/>
    <w:rsid w:val="00F37C6B"/>
    <w:rsid w:val="00F40598"/>
    <w:rsid w:val="00F40F3D"/>
    <w:rsid w:val="00F416C5"/>
    <w:rsid w:val="00F42E1C"/>
    <w:rsid w:val="00F42E35"/>
    <w:rsid w:val="00F42E88"/>
    <w:rsid w:val="00F43312"/>
    <w:rsid w:val="00F43BD1"/>
    <w:rsid w:val="00F43CC6"/>
    <w:rsid w:val="00F44161"/>
    <w:rsid w:val="00F448A3"/>
    <w:rsid w:val="00F44FD9"/>
    <w:rsid w:val="00F4728E"/>
    <w:rsid w:val="00F474EA"/>
    <w:rsid w:val="00F50FAE"/>
    <w:rsid w:val="00F51244"/>
    <w:rsid w:val="00F5235E"/>
    <w:rsid w:val="00F52576"/>
    <w:rsid w:val="00F539C8"/>
    <w:rsid w:val="00F5525C"/>
    <w:rsid w:val="00F56E55"/>
    <w:rsid w:val="00F6074A"/>
    <w:rsid w:val="00F6086D"/>
    <w:rsid w:val="00F60C20"/>
    <w:rsid w:val="00F61378"/>
    <w:rsid w:val="00F61A97"/>
    <w:rsid w:val="00F61DAC"/>
    <w:rsid w:val="00F63AB3"/>
    <w:rsid w:val="00F65DB3"/>
    <w:rsid w:val="00F66CB6"/>
    <w:rsid w:val="00F67166"/>
    <w:rsid w:val="00F70E78"/>
    <w:rsid w:val="00F72C68"/>
    <w:rsid w:val="00F74EF9"/>
    <w:rsid w:val="00F76ED7"/>
    <w:rsid w:val="00F7752D"/>
    <w:rsid w:val="00F77962"/>
    <w:rsid w:val="00F8013C"/>
    <w:rsid w:val="00F80630"/>
    <w:rsid w:val="00F80D49"/>
    <w:rsid w:val="00F82911"/>
    <w:rsid w:val="00F8297C"/>
    <w:rsid w:val="00F829D5"/>
    <w:rsid w:val="00F835B5"/>
    <w:rsid w:val="00F8384A"/>
    <w:rsid w:val="00F83CE3"/>
    <w:rsid w:val="00F90739"/>
    <w:rsid w:val="00F9169C"/>
    <w:rsid w:val="00F9262A"/>
    <w:rsid w:val="00F929E5"/>
    <w:rsid w:val="00F93328"/>
    <w:rsid w:val="00F94A11"/>
    <w:rsid w:val="00F95317"/>
    <w:rsid w:val="00F95565"/>
    <w:rsid w:val="00F9557A"/>
    <w:rsid w:val="00F95612"/>
    <w:rsid w:val="00F95FB9"/>
    <w:rsid w:val="00FA23A5"/>
    <w:rsid w:val="00FA2B93"/>
    <w:rsid w:val="00FA3E95"/>
    <w:rsid w:val="00FA450E"/>
    <w:rsid w:val="00FA462C"/>
    <w:rsid w:val="00FA4B6D"/>
    <w:rsid w:val="00FA6247"/>
    <w:rsid w:val="00FB1213"/>
    <w:rsid w:val="00FB1326"/>
    <w:rsid w:val="00FB2748"/>
    <w:rsid w:val="00FB3136"/>
    <w:rsid w:val="00FB33F1"/>
    <w:rsid w:val="00FB38AD"/>
    <w:rsid w:val="00FB39FF"/>
    <w:rsid w:val="00FB4ADE"/>
    <w:rsid w:val="00FC280F"/>
    <w:rsid w:val="00FC3C65"/>
    <w:rsid w:val="00FC5C0F"/>
    <w:rsid w:val="00FC64A1"/>
    <w:rsid w:val="00FC6EDA"/>
    <w:rsid w:val="00FC6FA2"/>
    <w:rsid w:val="00FD3188"/>
    <w:rsid w:val="00FD379B"/>
    <w:rsid w:val="00FD5AEF"/>
    <w:rsid w:val="00FD6A72"/>
    <w:rsid w:val="00FD7032"/>
    <w:rsid w:val="00FD761A"/>
    <w:rsid w:val="00FE044E"/>
    <w:rsid w:val="00FE13A7"/>
    <w:rsid w:val="00FE1D43"/>
    <w:rsid w:val="00FE22A7"/>
    <w:rsid w:val="00FE2727"/>
    <w:rsid w:val="00FE3DC0"/>
    <w:rsid w:val="00FE4A51"/>
    <w:rsid w:val="00FF1103"/>
    <w:rsid w:val="00FF1F7C"/>
    <w:rsid w:val="00FF28EB"/>
    <w:rsid w:val="00FF3B25"/>
    <w:rsid w:val="00FF5495"/>
    <w:rsid w:val="00FF611F"/>
    <w:rsid w:val="00FF79AD"/>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26B0"/>
  <w15:docId w15:val="{62711353-EB8F-4C7B-A79B-1906CC1E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C6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171D0"/>
    <w:pPr>
      <w:keepNext/>
      <w:spacing w:line="480" w:lineRule="auto"/>
      <w:jc w:val="center"/>
      <w:outlineLvl w:val="0"/>
    </w:pPr>
    <w:rPr>
      <w:rFonts w:ascii="Arial" w:hAnsi="Arial" w:cs="Arial"/>
      <w:b/>
      <w:bCs/>
    </w:rPr>
  </w:style>
  <w:style w:type="paragraph" w:styleId="Heading2">
    <w:name w:val="heading 2"/>
    <w:basedOn w:val="Normal"/>
    <w:next w:val="Normal"/>
    <w:link w:val="Heading2Char"/>
    <w:qFormat/>
    <w:rsid w:val="008171D0"/>
    <w:pPr>
      <w:keepNext/>
      <w:numPr>
        <w:numId w:val="3"/>
      </w:numPr>
      <w:tabs>
        <w:tab w:val="clear" w:pos="720"/>
        <w:tab w:val="num" w:pos="540"/>
      </w:tabs>
      <w:spacing w:line="480" w:lineRule="auto"/>
      <w:ind w:left="540" w:hanging="540"/>
      <w:jc w:val="both"/>
      <w:outlineLvl w:val="1"/>
    </w:pPr>
    <w:rPr>
      <w:b/>
      <w:bCs/>
      <w:lang w:val="id-ID"/>
    </w:rPr>
  </w:style>
  <w:style w:type="paragraph" w:styleId="Heading3">
    <w:name w:val="heading 3"/>
    <w:basedOn w:val="Normal"/>
    <w:next w:val="Normal"/>
    <w:link w:val="Heading3Char"/>
    <w:qFormat/>
    <w:rsid w:val="008171D0"/>
    <w:pPr>
      <w:keepNext/>
      <w:numPr>
        <w:numId w:val="4"/>
      </w:numPr>
      <w:tabs>
        <w:tab w:val="clear" w:pos="720"/>
        <w:tab w:val="num" w:pos="540"/>
      </w:tabs>
      <w:ind w:left="540" w:hanging="540"/>
      <w:jc w:val="both"/>
      <w:outlineLvl w:val="2"/>
    </w:pPr>
    <w:rPr>
      <w:b/>
      <w:bCs/>
    </w:rPr>
  </w:style>
  <w:style w:type="paragraph" w:styleId="Heading6">
    <w:name w:val="heading 6"/>
    <w:basedOn w:val="Normal"/>
    <w:next w:val="Normal"/>
    <w:link w:val="Heading6Char"/>
    <w:qFormat/>
    <w:rsid w:val="008171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71D0"/>
    <w:pPr>
      <w:keepNext/>
      <w:keepLines/>
      <w:spacing w:before="200"/>
      <w:ind w:right="-58"/>
      <w:jc w:val="center"/>
      <w:outlineLvl w:val="6"/>
    </w:pPr>
    <w:rPr>
      <w:rFonts w:ascii="Cambria" w:hAnsi="Cambria"/>
      <w:i/>
      <w:iCs/>
      <w:color w:val="404040"/>
      <w:sz w:val="22"/>
      <w:szCs w:val="22"/>
    </w:rPr>
  </w:style>
  <w:style w:type="paragraph" w:styleId="Heading8">
    <w:name w:val="heading 8"/>
    <w:basedOn w:val="Normal"/>
    <w:next w:val="Normal"/>
    <w:link w:val="Heading8Char"/>
    <w:qFormat/>
    <w:rsid w:val="008171D0"/>
    <w:pPr>
      <w:spacing w:before="240" w:after="60"/>
      <w:outlineLvl w:val="7"/>
    </w:pPr>
    <w:rPr>
      <w:i/>
      <w:iCs/>
    </w:rPr>
  </w:style>
  <w:style w:type="paragraph" w:styleId="Heading9">
    <w:name w:val="heading 9"/>
    <w:basedOn w:val="Normal"/>
    <w:next w:val="Normal"/>
    <w:link w:val="Heading9Char"/>
    <w:uiPriority w:val="9"/>
    <w:unhideWhenUsed/>
    <w:qFormat/>
    <w:rsid w:val="002963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F7"/>
    <w:pPr>
      <w:tabs>
        <w:tab w:val="center" w:pos="4513"/>
        <w:tab w:val="right" w:pos="9026"/>
      </w:tabs>
    </w:pPr>
  </w:style>
  <w:style w:type="character" w:customStyle="1" w:styleId="HeaderChar">
    <w:name w:val="Header Char"/>
    <w:basedOn w:val="DefaultParagraphFont"/>
    <w:link w:val="Header"/>
    <w:uiPriority w:val="99"/>
    <w:rsid w:val="003F22F7"/>
  </w:style>
  <w:style w:type="paragraph" w:styleId="Footer">
    <w:name w:val="footer"/>
    <w:basedOn w:val="Normal"/>
    <w:link w:val="FooterChar"/>
    <w:uiPriority w:val="99"/>
    <w:unhideWhenUsed/>
    <w:rsid w:val="003F22F7"/>
    <w:pPr>
      <w:tabs>
        <w:tab w:val="center" w:pos="4513"/>
        <w:tab w:val="right" w:pos="9026"/>
      </w:tabs>
    </w:pPr>
  </w:style>
  <w:style w:type="character" w:customStyle="1" w:styleId="FooterChar">
    <w:name w:val="Footer Char"/>
    <w:basedOn w:val="DefaultParagraphFont"/>
    <w:link w:val="Footer"/>
    <w:uiPriority w:val="99"/>
    <w:rsid w:val="003F22F7"/>
  </w:style>
  <w:style w:type="paragraph" w:styleId="NoSpacing">
    <w:name w:val="No Spacing"/>
    <w:qFormat/>
    <w:rsid w:val="003F22F7"/>
    <w:pPr>
      <w:spacing w:after="0" w:line="240" w:lineRule="auto"/>
    </w:pPr>
  </w:style>
  <w:style w:type="paragraph" w:styleId="BalloonText">
    <w:name w:val="Balloon Text"/>
    <w:basedOn w:val="Normal"/>
    <w:link w:val="BalloonTextChar"/>
    <w:uiPriority w:val="99"/>
    <w:unhideWhenUsed/>
    <w:rsid w:val="009824B3"/>
    <w:rPr>
      <w:rFonts w:ascii="Tahoma" w:hAnsi="Tahoma" w:cs="Tahoma"/>
      <w:sz w:val="16"/>
      <w:szCs w:val="16"/>
    </w:rPr>
  </w:style>
  <w:style w:type="character" w:customStyle="1" w:styleId="BalloonTextChar">
    <w:name w:val="Balloon Text Char"/>
    <w:basedOn w:val="DefaultParagraphFont"/>
    <w:link w:val="BalloonText"/>
    <w:uiPriority w:val="99"/>
    <w:rsid w:val="009824B3"/>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86511B"/>
    <w:pPr>
      <w:ind w:left="720"/>
      <w:contextualSpacing/>
    </w:pPr>
  </w:style>
  <w:style w:type="table" w:styleId="TableGrid">
    <w:name w:val="Table Grid"/>
    <w:basedOn w:val="TableNormal"/>
    <w:uiPriority w:val="39"/>
    <w:rsid w:val="0014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1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8171D0"/>
    <w:rPr>
      <w:rFonts w:ascii="Arial" w:eastAsia="Times New Roman" w:hAnsi="Arial" w:cs="Arial"/>
      <w:b/>
      <w:bCs/>
      <w:sz w:val="24"/>
      <w:szCs w:val="24"/>
      <w:lang w:val="en-US"/>
    </w:rPr>
  </w:style>
  <w:style w:type="character" w:customStyle="1" w:styleId="Heading2Char">
    <w:name w:val="Heading 2 Char"/>
    <w:basedOn w:val="DefaultParagraphFont"/>
    <w:link w:val="Heading2"/>
    <w:rsid w:val="008171D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171D0"/>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8171D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171D0"/>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171D0"/>
    <w:rPr>
      <w:rFonts w:ascii="Times New Roman" w:eastAsia="Times New Roman" w:hAnsi="Times New Roman" w:cs="Times New Roman"/>
      <w:i/>
      <w:iCs/>
      <w:sz w:val="24"/>
      <w:szCs w:val="24"/>
      <w:lang w:val="en-US"/>
    </w:rPr>
  </w:style>
  <w:style w:type="paragraph" w:styleId="BodyText">
    <w:name w:val="Body Text"/>
    <w:basedOn w:val="Normal"/>
    <w:link w:val="BodyTextChar"/>
    <w:uiPriority w:val="99"/>
    <w:rsid w:val="008171D0"/>
    <w:pPr>
      <w:spacing w:line="480" w:lineRule="auto"/>
      <w:jc w:val="both"/>
    </w:pPr>
    <w:rPr>
      <w:rFonts w:ascii="Arial" w:hAnsi="Arial" w:cs="Arial"/>
      <w:lang w:val="id-ID"/>
    </w:rPr>
  </w:style>
  <w:style w:type="character" w:customStyle="1" w:styleId="BodyTextChar">
    <w:name w:val="Body Text Char"/>
    <w:basedOn w:val="DefaultParagraphFont"/>
    <w:link w:val="BodyText"/>
    <w:uiPriority w:val="99"/>
    <w:rsid w:val="008171D0"/>
    <w:rPr>
      <w:rFonts w:ascii="Arial" w:eastAsia="Times New Roman" w:hAnsi="Arial" w:cs="Arial"/>
      <w:sz w:val="24"/>
      <w:szCs w:val="24"/>
    </w:rPr>
  </w:style>
  <w:style w:type="paragraph" w:styleId="Title">
    <w:name w:val="Title"/>
    <w:basedOn w:val="Normal"/>
    <w:link w:val="TitleChar"/>
    <w:qFormat/>
    <w:rsid w:val="008171D0"/>
    <w:pPr>
      <w:jc w:val="center"/>
    </w:pPr>
    <w:rPr>
      <w:rFonts w:ascii="Book Antiqua" w:hAnsi="Book Antiqua"/>
      <w:b/>
      <w:szCs w:val="20"/>
    </w:rPr>
  </w:style>
  <w:style w:type="character" w:customStyle="1" w:styleId="TitleChar">
    <w:name w:val="Title Char"/>
    <w:basedOn w:val="DefaultParagraphFont"/>
    <w:link w:val="Title"/>
    <w:rsid w:val="008171D0"/>
    <w:rPr>
      <w:rFonts w:ascii="Book Antiqua" w:eastAsia="Times New Roman" w:hAnsi="Book Antiqua" w:cs="Times New Roman"/>
      <w:b/>
      <w:sz w:val="24"/>
      <w:szCs w:val="20"/>
      <w:lang w:val="en-US"/>
    </w:rPr>
  </w:style>
  <w:style w:type="character" w:styleId="Hyperlink">
    <w:name w:val="Hyperlink"/>
    <w:uiPriority w:val="99"/>
    <w:unhideWhenUsed/>
    <w:rsid w:val="008171D0"/>
    <w:rPr>
      <w:color w:val="0000FF"/>
      <w:u w:val="single"/>
    </w:rPr>
  </w:style>
  <w:style w:type="paragraph" w:styleId="BodyTextIndent">
    <w:name w:val="Body Text Indent"/>
    <w:basedOn w:val="Normal"/>
    <w:link w:val="BodyTextIndentChar"/>
    <w:rsid w:val="008171D0"/>
    <w:pPr>
      <w:spacing w:after="120"/>
      <w:ind w:left="283"/>
    </w:pPr>
  </w:style>
  <w:style w:type="character" w:customStyle="1" w:styleId="BodyTextIndentChar">
    <w:name w:val="Body Text Indent Char"/>
    <w:basedOn w:val="DefaultParagraphFont"/>
    <w:link w:val="BodyTextIndent"/>
    <w:rsid w:val="008171D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8171D0"/>
    <w:pPr>
      <w:spacing w:after="120" w:line="480" w:lineRule="auto"/>
      <w:ind w:left="283"/>
    </w:pPr>
  </w:style>
  <w:style w:type="character" w:customStyle="1" w:styleId="BodyTextIndent2Char">
    <w:name w:val="Body Text Indent 2 Char"/>
    <w:basedOn w:val="DefaultParagraphFont"/>
    <w:link w:val="BodyTextIndent2"/>
    <w:rsid w:val="008171D0"/>
    <w:rPr>
      <w:rFonts w:ascii="Times New Roman" w:eastAsia="Times New Roman" w:hAnsi="Times New Roman" w:cs="Times New Roman"/>
      <w:sz w:val="24"/>
      <w:szCs w:val="24"/>
      <w:lang w:val="en-US"/>
    </w:rPr>
  </w:style>
  <w:style w:type="character" w:styleId="PageNumber">
    <w:name w:val="page number"/>
    <w:basedOn w:val="DefaultParagraphFont"/>
    <w:rsid w:val="008171D0"/>
  </w:style>
  <w:style w:type="paragraph" w:styleId="NormalWeb">
    <w:name w:val="Normal (Web)"/>
    <w:basedOn w:val="Normal"/>
    <w:uiPriority w:val="99"/>
    <w:unhideWhenUsed/>
    <w:rsid w:val="008171D0"/>
    <w:pPr>
      <w:spacing w:before="100" w:beforeAutospacing="1" w:after="100" w:afterAutospacing="1"/>
    </w:pPr>
  </w:style>
  <w:style w:type="numbering" w:customStyle="1" w:styleId="NoList1">
    <w:name w:val="No List1"/>
    <w:next w:val="NoList"/>
    <w:uiPriority w:val="99"/>
    <w:semiHidden/>
    <w:unhideWhenUsed/>
    <w:rsid w:val="008171D0"/>
  </w:style>
  <w:style w:type="table" w:customStyle="1" w:styleId="LightShading1">
    <w:name w:val="Light Shading1"/>
    <w:basedOn w:val="TableNormal"/>
    <w:next w:val="LightShading2"/>
    <w:uiPriority w:val="60"/>
    <w:rsid w:val="008171D0"/>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8171D0"/>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next w:val="NoSpacing"/>
    <w:uiPriority w:val="1"/>
    <w:qFormat/>
    <w:rsid w:val="008171D0"/>
    <w:pPr>
      <w:spacing w:after="0" w:line="240" w:lineRule="auto"/>
    </w:pPr>
    <w:rPr>
      <w:rFonts w:ascii="Calibri" w:eastAsia="Calibri" w:hAnsi="Calibri" w:cs="Times New Roman"/>
      <w:lang w:val="en-US"/>
    </w:rPr>
  </w:style>
  <w:style w:type="paragraph" w:customStyle="1" w:styleId="Header1">
    <w:name w:val="Header1"/>
    <w:basedOn w:val="Normal"/>
    <w:next w:val="Header"/>
    <w:uiPriority w:val="99"/>
    <w:unhideWhenUsed/>
    <w:rsid w:val="008171D0"/>
    <w:pPr>
      <w:tabs>
        <w:tab w:val="center" w:pos="4680"/>
        <w:tab w:val="right" w:pos="9360"/>
      </w:tabs>
    </w:pPr>
    <w:rPr>
      <w:rFonts w:ascii="Calibri" w:eastAsia="Calibri" w:hAnsi="Calibri"/>
      <w:sz w:val="22"/>
      <w:szCs w:val="22"/>
      <w:lang w:val="id-ID"/>
    </w:rPr>
  </w:style>
  <w:style w:type="character" w:customStyle="1" w:styleId="HeaderChar1">
    <w:name w:val="Header Char1"/>
    <w:uiPriority w:val="99"/>
    <w:rsid w:val="008171D0"/>
    <w:rPr>
      <w:rFonts w:ascii="Calibri" w:eastAsia="Calibri" w:hAnsi="Calibri"/>
      <w:sz w:val="22"/>
      <w:szCs w:val="22"/>
      <w:lang w:val="en-US" w:eastAsia="en-US"/>
    </w:rPr>
  </w:style>
  <w:style w:type="paragraph" w:customStyle="1" w:styleId="Footer1">
    <w:name w:val="Footer1"/>
    <w:basedOn w:val="Normal"/>
    <w:next w:val="Footer"/>
    <w:uiPriority w:val="99"/>
    <w:semiHidden/>
    <w:unhideWhenUsed/>
    <w:rsid w:val="008171D0"/>
    <w:pPr>
      <w:tabs>
        <w:tab w:val="center" w:pos="4680"/>
        <w:tab w:val="right" w:pos="9360"/>
      </w:tabs>
    </w:pPr>
    <w:rPr>
      <w:rFonts w:ascii="Calibri" w:eastAsia="Calibri" w:hAnsi="Calibri"/>
      <w:sz w:val="22"/>
      <w:szCs w:val="22"/>
      <w:lang w:val="id-ID"/>
    </w:rPr>
  </w:style>
  <w:style w:type="character" w:customStyle="1" w:styleId="FooterChar1">
    <w:name w:val="Footer Char1"/>
    <w:uiPriority w:val="99"/>
    <w:rsid w:val="008171D0"/>
    <w:rPr>
      <w:rFonts w:ascii="Calibri" w:eastAsia="Calibri" w:hAnsi="Calibri"/>
      <w:sz w:val="22"/>
      <w:szCs w:val="22"/>
      <w:lang w:val="en-US" w:eastAsia="en-US"/>
    </w:rPr>
  </w:style>
  <w:style w:type="paragraph" w:customStyle="1" w:styleId="Default">
    <w:name w:val="Default"/>
    <w:rsid w:val="008171D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ubtleEmphasis">
    <w:name w:val="Subtle Emphasis"/>
    <w:uiPriority w:val="19"/>
    <w:qFormat/>
    <w:rsid w:val="008171D0"/>
    <w:rPr>
      <w:i/>
      <w:iCs/>
      <w:color w:val="808080"/>
    </w:rPr>
  </w:style>
  <w:style w:type="paragraph" w:styleId="BodyTextIndent3">
    <w:name w:val="Body Text Indent 3"/>
    <w:basedOn w:val="Normal"/>
    <w:link w:val="BodyTextIndent3Char"/>
    <w:rsid w:val="008171D0"/>
    <w:pPr>
      <w:spacing w:after="120"/>
      <w:ind w:left="283"/>
    </w:pPr>
    <w:rPr>
      <w:sz w:val="16"/>
      <w:szCs w:val="16"/>
    </w:rPr>
  </w:style>
  <w:style w:type="character" w:customStyle="1" w:styleId="BodyTextIndent3Char">
    <w:name w:val="Body Text Indent 3 Char"/>
    <w:basedOn w:val="DefaultParagraphFont"/>
    <w:link w:val="BodyTextIndent3"/>
    <w:rsid w:val="008171D0"/>
    <w:rPr>
      <w:rFonts w:ascii="Times New Roman" w:eastAsia="Times New Roman" w:hAnsi="Times New Roman" w:cs="Times New Roman"/>
      <w:sz w:val="16"/>
      <w:szCs w:val="16"/>
      <w:lang w:val="en-US"/>
    </w:rPr>
  </w:style>
  <w:style w:type="table" w:customStyle="1" w:styleId="TableGrid3">
    <w:name w:val="Table Grid3"/>
    <w:basedOn w:val="TableNormal"/>
    <w:next w:val="TableGrid"/>
    <w:uiPriority w:val="59"/>
    <w:rsid w:val="008171D0"/>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171D0"/>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8171D0"/>
    <w:pPr>
      <w:spacing w:after="120" w:line="480" w:lineRule="auto"/>
    </w:pPr>
  </w:style>
  <w:style w:type="character" w:customStyle="1" w:styleId="BodyText2Char">
    <w:name w:val="Body Text 2 Char"/>
    <w:basedOn w:val="DefaultParagraphFont"/>
    <w:link w:val="BodyText2"/>
    <w:rsid w:val="008171D0"/>
    <w:rPr>
      <w:rFonts w:ascii="Times New Roman" w:eastAsia="Times New Roman" w:hAnsi="Times New Roman" w:cs="Times New Roman"/>
      <w:sz w:val="24"/>
      <w:szCs w:val="24"/>
      <w:lang w:val="en-US"/>
    </w:rPr>
  </w:style>
  <w:style w:type="paragraph" w:styleId="FootnoteText">
    <w:name w:val="footnote text"/>
    <w:basedOn w:val="Normal"/>
    <w:link w:val="FootnoteTextChar"/>
    <w:rsid w:val="008171D0"/>
    <w:rPr>
      <w:sz w:val="20"/>
      <w:szCs w:val="20"/>
    </w:rPr>
  </w:style>
  <w:style w:type="character" w:customStyle="1" w:styleId="FootnoteTextChar">
    <w:name w:val="Footnote Text Char"/>
    <w:basedOn w:val="DefaultParagraphFont"/>
    <w:link w:val="FootnoteText"/>
    <w:rsid w:val="008171D0"/>
    <w:rPr>
      <w:rFonts w:ascii="Times New Roman" w:eastAsia="Times New Roman" w:hAnsi="Times New Roman" w:cs="Times New Roman"/>
      <w:sz w:val="20"/>
      <w:szCs w:val="20"/>
      <w:lang w:val="en-US"/>
    </w:rPr>
  </w:style>
  <w:style w:type="paragraph" w:customStyle="1" w:styleId="CM1">
    <w:name w:val="CM1"/>
    <w:basedOn w:val="Default"/>
    <w:next w:val="Default"/>
    <w:rsid w:val="008171D0"/>
    <w:pPr>
      <w:widowControl w:val="0"/>
      <w:spacing w:line="380" w:lineRule="atLeast"/>
    </w:pPr>
    <w:rPr>
      <w:rFonts w:ascii="OCVKO B+ Helvetica" w:eastAsia="Times New Roman" w:hAnsi="OCVKO B+ Helvetica"/>
      <w:color w:val="auto"/>
    </w:rPr>
  </w:style>
  <w:style w:type="character" w:styleId="Emphasis">
    <w:name w:val="Emphasis"/>
    <w:uiPriority w:val="20"/>
    <w:qFormat/>
    <w:rsid w:val="008171D0"/>
    <w:rPr>
      <w:i/>
      <w:iCs/>
    </w:rPr>
  </w:style>
  <w:style w:type="paragraph" w:styleId="BlockText">
    <w:name w:val="Block Text"/>
    <w:basedOn w:val="Normal"/>
    <w:rsid w:val="008171D0"/>
    <w:pPr>
      <w:tabs>
        <w:tab w:val="left" w:pos="540"/>
        <w:tab w:val="left" w:pos="1800"/>
        <w:tab w:val="right" w:pos="8100"/>
      </w:tabs>
      <w:ind w:left="1800" w:right="1286" w:hanging="1800"/>
      <w:jc w:val="both"/>
    </w:pPr>
    <w:rPr>
      <w:rFonts w:ascii="Tahoma" w:hAnsi="Tahoma" w:cs="Tahoma"/>
      <w:lang w:val="en-GB"/>
    </w:rPr>
  </w:style>
  <w:style w:type="character" w:styleId="Strong">
    <w:name w:val="Strong"/>
    <w:uiPriority w:val="22"/>
    <w:qFormat/>
    <w:rsid w:val="008171D0"/>
    <w:rPr>
      <w:b/>
      <w:bCs/>
    </w:rPr>
  </w:style>
  <w:style w:type="table" w:customStyle="1" w:styleId="TableGrid4">
    <w:name w:val="Table Grid4"/>
    <w:basedOn w:val="TableNormal"/>
    <w:next w:val="TableGrid"/>
    <w:rsid w:val="008171D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171D0"/>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8171D0"/>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8171D0"/>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unhideWhenUsed/>
    <w:rsid w:val="008171D0"/>
    <w:rPr>
      <w:color w:val="800080"/>
      <w:u w:val="single"/>
    </w:rPr>
  </w:style>
  <w:style w:type="paragraph" w:customStyle="1" w:styleId="font5">
    <w:name w:val="font5"/>
    <w:basedOn w:val="Normal"/>
    <w:rsid w:val="008171D0"/>
    <w:pPr>
      <w:spacing w:before="100" w:beforeAutospacing="1" w:after="100" w:afterAutospacing="1"/>
    </w:pPr>
    <w:rPr>
      <w:rFonts w:ascii="Arial" w:hAnsi="Arial" w:cs="Arial"/>
      <w:sz w:val="20"/>
      <w:szCs w:val="20"/>
    </w:rPr>
  </w:style>
  <w:style w:type="paragraph" w:customStyle="1" w:styleId="xl65">
    <w:name w:val="xl65"/>
    <w:basedOn w:val="Normal"/>
    <w:rsid w:val="008171D0"/>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66">
    <w:name w:val="xl66"/>
    <w:basedOn w:val="Normal"/>
    <w:rsid w:val="008171D0"/>
    <w:pPr>
      <w:pBdr>
        <w:left w:val="single" w:sz="4" w:space="0" w:color="auto"/>
        <w:right w:val="single" w:sz="8" w:space="0" w:color="auto"/>
      </w:pBdr>
      <w:spacing w:before="100" w:beforeAutospacing="1" w:after="100" w:afterAutospacing="1"/>
      <w:jc w:val="center"/>
    </w:pPr>
  </w:style>
  <w:style w:type="paragraph" w:customStyle="1" w:styleId="xl67">
    <w:name w:val="xl67"/>
    <w:basedOn w:val="Normal"/>
    <w:rsid w:val="008171D0"/>
    <w:pPr>
      <w:pBdr>
        <w:top w:val="single" w:sz="4" w:space="0" w:color="auto"/>
        <w:left w:val="single" w:sz="4" w:space="0" w:color="auto"/>
        <w:bottom w:val="double" w:sz="6" w:space="0" w:color="auto"/>
        <w:right w:val="single" w:sz="4" w:space="0" w:color="auto"/>
      </w:pBdr>
      <w:spacing w:before="100" w:beforeAutospacing="1" w:after="100" w:afterAutospacing="1"/>
      <w:jc w:val="center"/>
    </w:pPr>
  </w:style>
  <w:style w:type="paragraph" w:customStyle="1" w:styleId="xl68">
    <w:name w:val="xl68"/>
    <w:basedOn w:val="Normal"/>
    <w:rsid w:val="008171D0"/>
    <w:pPr>
      <w:pBdr>
        <w:left w:val="single" w:sz="4" w:space="0" w:color="auto"/>
        <w:bottom w:val="double" w:sz="6" w:space="0" w:color="auto"/>
        <w:right w:val="single" w:sz="8" w:space="0" w:color="auto"/>
      </w:pBdr>
      <w:spacing w:before="100" w:beforeAutospacing="1" w:after="100" w:afterAutospacing="1"/>
      <w:jc w:val="center"/>
    </w:pPr>
  </w:style>
  <w:style w:type="paragraph" w:customStyle="1" w:styleId="xl69">
    <w:name w:val="xl69"/>
    <w:basedOn w:val="Normal"/>
    <w:rsid w:val="008171D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8171D0"/>
    <w:pPr>
      <w:pBdr>
        <w:top w:val="double" w:sz="6"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8171D0"/>
    <w:pPr>
      <w:pBdr>
        <w:bottom w:val="single" w:sz="8" w:space="0" w:color="auto"/>
      </w:pBdr>
      <w:spacing w:before="100" w:beforeAutospacing="1" w:after="100" w:afterAutospacing="1"/>
      <w:jc w:val="center"/>
    </w:pPr>
  </w:style>
  <w:style w:type="paragraph" w:customStyle="1" w:styleId="xl72">
    <w:name w:val="xl72"/>
    <w:basedOn w:val="Normal"/>
    <w:rsid w:val="008171D0"/>
    <w:pPr>
      <w:spacing w:before="100" w:beforeAutospacing="1" w:after="100" w:afterAutospacing="1"/>
      <w:jc w:val="center"/>
    </w:pPr>
  </w:style>
  <w:style w:type="paragraph" w:customStyle="1" w:styleId="xl73">
    <w:name w:val="xl73"/>
    <w:basedOn w:val="Normal"/>
    <w:rsid w:val="008171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8171D0"/>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8171D0"/>
    <w:pPr>
      <w:pBdr>
        <w:top w:val="single" w:sz="8" w:space="0" w:color="auto"/>
      </w:pBdr>
      <w:spacing w:before="100" w:beforeAutospacing="1" w:after="100" w:afterAutospacing="1"/>
      <w:jc w:val="center"/>
    </w:pPr>
  </w:style>
  <w:style w:type="paragraph" w:customStyle="1" w:styleId="xl76">
    <w:name w:val="xl76"/>
    <w:basedOn w:val="Normal"/>
    <w:rsid w:val="008171D0"/>
    <w:pPr>
      <w:pBdr>
        <w:top w:val="double" w:sz="6"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Normal"/>
    <w:rsid w:val="008171D0"/>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Normal"/>
    <w:rsid w:val="008171D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8171D0"/>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ormal"/>
    <w:rsid w:val="008171D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1">
    <w:name w:val="xl81"/>
    <w:basedOn w:val="Normal"/>
    <w:rsid w:val="008171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Normal"/>
    <w:rsid w:val="008171D0"/>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3">
    <w:name w:val="xl83"/>
    <w:basedOn w:val="Normal"/>
    <w:rsid w:val="008171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8171D0"/>
    <w:pPr>
      <w:pBdr>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rsid w:val="008171D0"/>
    <w:pPr>
      <w:pBdr>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8171D0"/>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8171D0"/>
    <w:pPr>
      <w:pBdr>
        <w:top w:val="single" w:sz="4" w:space="0" w:color="auto"/>
        <w:bottom w:val="single" w:sz="4" w:space="0" w:color="auto"/>
        <w:right w:val="single" w:sz="4" w:space="0" w:color="auto"/>
      </w:pBdr>
      <w:shd w:val="clear" w:color="000000" w:fill="C4BD97"/>
      <w:spacing w:before="100" w:beforeAutospacing="1" w:after="100" w:afterAutospacing="1"/>
      <w:jc w:val="center"/>
    </w:pPr>
  </w:style>
  <w:style w:type="paragraph" w:customStyle="1" w:styleId="xl88">
    <w:name w:val="xl88"/>
    <w:basedOn w:val="Normal"/>
    <w:rsid w:val="008171D0"/>
    <w:pPr>
      <w:pBdr>
        <w:top w:val="single" w:sz="4" w:space="0" w:color="auto"/>
        <w:bottom w:val="single" w:sz="4" w:space="0" w:color="auto"/>
      </w:pBdr>
      <w:shd w:val="clear" w:color="000000" w:fill="C4BD97"/>
      <w:spacing w:before="100" w:beforeAutospacing="1" w:after="100" w:afterAutospacing="1"/>
      <w:jc w:val="center"/>
    </w:pPr>
  </w:style>
  <w:style w:type="paragraph" w:customStyle="1" w:styleId="xl89">
    <w:name w:val="xl89"/>
    <w:basedOn w:val="Normal"/>
    <w:rsid w:val="008171D0"/>
    <w:pPr>
      <w:pBdr>
        <w:top w:val="single" w:sz="4" w:space="0" w:color="auto"/>
        <w:left w:val="single" w:sz="4" w:space="0" w:color="auto"/>
        <w:bottom w:val="single" w:sz="4" w:space="0" w:color="auto"/>
      </w:pBdr>
      <w:shd w:val="clear" w:color="000000" w:fill="C4BD97"/>
      <w:spacing w:before="100" w:beforeAutospacing="1" w:after="100" w:afterAutospacing="1"/>
      <w:jc w:val="center"/>
    </w:pPr>
  </w:style>
  <w:style w:type="table" w:customStyle="1" w:styleId="TableGrid8">
    <w:name w:val="Table Grid8"/>
    <w:basedOn w:val="TableNormal"/>
    <w:next w:val="TableGrid"/>
    <w:uiPriority w:val="39"/>
    <w:rsid w:val="008D166B"/>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29638D"/>
    <w:rPr>
      <w:rFonts w:asciiTheme="majorHAnsi" w:eastAsiaTheme="majorEastAsia" w:hAnsiTheme="majorHAnsi" w:cstheme="majorBidi"/>
      <w:i/>
      <w:iCs/>
      <w:color w:val="404040" w:themeColor="text1" w:themeTint="BF"/>
      <w:sz w:val="20"/>
      <w:szCs w:val="20"/>
      <w:lang w:val="en-US"/>
    </w:rPr>
  </w:style>
  <w:style w:type="numbering" w:customStyle="1" w:styleId="NoList2">
    <w:name w:val="No List2"/>
    <w:next w:val="NoList"/>
    <w:uiPriority w:val="99"/>
    <w:semiHidden/>
    <w:rsid w:val="00DA4B8F"/>
  </w:style>
  <w:style w:type="table" w:customStyle="1" w:styleId="TableGrid5">
    <w:name w:val="Table Grid5"/>
    <w:basedOn w:val="TableNormal"/>
    <w:next w:val="TableGrid"/>
    <w:rsid w:val="00DA4B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4B8F"/>
  </w:style>
  <w:style w:type="table" w:customStyle="1" w:styleId="LightShading11">
    <w:name w:val="Light Shading11"/>
    <w:basedOn w:val="TableNormal"/>
    <w:next w:val="LightShading"/>
    <w:uiPriority w:val="60"/>
    <w:rsid w:val="00DA4B8F"/>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A4B8F"/>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DA4B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A4B8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A4B8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DA4B8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A4B8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rsid w:val="00DA4B8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rsid w:val="00DA4B8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54C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54CCF"/>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006C64"/>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F43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F4343"/>
    <w:rPr>
      <w:sz w:val="20"/>
      <w:szCs w:val="20"/>
      <w:lang w:val="en-US"/>
    </w:rPr>
  </w:style>
  <w:style w:type="character" w:customStyle="1" w:styleId="UnresolvedMention1">
    <w:name w:val="Unresolved Mention1"/>
    <w:basedOn w:val="DefaultParagraphFont"/>
    <w:uiPriority w:val="99"/>
    <w:semiHidden/>
    <w:unhideWhenUsed/>
    <w:rsid w:val="00B105FB"/>
    <w:rPr>
      <w:color w:val="605E5C"/>
      <w:shd w:val="clear" w:color="auto" w:fill="E1DFDD"/>
    </w:rPr>
  </w:style>
  <w:style w:type="character" w:styleId="CommentReference">
    <w:name w:val="annotation reference"/>
    <w:basedOn w:val="DefaultParagraphFont"/>
    <w:uiPriority w:val="99"/>
    <w:semiHidden/>
    <w:unhideWhenUsed/>
    <w:rsid w:val="00EB5D7E"/>
    <w:rPr>
      <w:sz w:val="16"/>
      <w:szCs w:val="16"/>
    </w:rPr>
  </w:style>
  <w:style w:type="paragraph" w:styleId="CommentSubject">
    <w:name w:val="annotation subject"/>
    <w:basedOn w:val="CommentText"/>
    <w:next w:val="CommentText"/>
    <w:link w:val="CommentSubjectChar"/>
    <w:uiPriority w:val="99"/>
    <w:semiHidden/>
    <w:unhideWhenUsed/>
    <w:rsid w:val="00EB5D7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B5D7E"/>
    <w:rPr>
      <w:rFonts w:ascii="Times New Roman" w:eastAsia="Times New Roman" w:hAnsi="Times New Roman" w:cs="Times New Roman"/>
      <w:b/>
      <w:bCs/>
      <w:sz w:val="20"/>
      <w:szCs w:val="20"/>
      <w:lang w:val="en-US"/>
    </w:rPr>
  </w:style>
  <w:style w:type="character" w:customStyle="1" w:styleId="apple-style-span">
    <w:name w:val="apple-style-span"/>
    <w:basedOn w:val="DefaultParagraphFont"/>
    <w:rsid w:val="00C00545"/>
  </w:style>
  <w:style w:type="character" w:customStyle="1" w:styleId="editsection">
    <w:name w:val="editsection"/>
    <w:basedOn w:val="DefaultParagraphFont"/>
    <w:rsid w:val="007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79990">
      <w:bodyDiv w:val="1"/>
      <w:marLeft w:val="0"/>
      <w:marRight w:val="0"/>
      <w:marTop w:val="0"/>
      <w:marBottom w:val="0"/>
      <w:divBdr>
        <w:top w:val="none" w:sz="0" w:space="0" w:color="auto"/>
        <w:left w:val="none" w:sz="0" w:space="0" w:color="auto"/>
        <w:bottom w:val="none" w:sz="0" w:space="0" w:color="auto"/>
        <w:right w:val="none" w:sz="0" w:space="0" w:color="auto"/>
      </w:divBdr>
    </w:div>
    <w:div w:id="373427174">
      <w:bodyDiv w:val="1"/>
      <w:marLeft w:val="0"/>
      <w:marRight w:val="0"/>
      <w:marTop w:val="0"/>
      <w:marBottom w:val="0"/>
      <w:divBdr>
        <w:top w:val="none" w:sz="0" w:space="0" w:color="auto"/>
        <w:left w:val="none" w:sz="0" w:space="0" w:color="auto"/>
        <w:bottom w:val="none" w:sz="0" w:space="0" w:color="auto"/>
        <w:right w:val="none" w:sz="0" w:space="0" w:color="auto"/>
      </w:divBdr>
    </w:div>
    <w:div w:id="465860450">
      <w:bodyDiv w:val="1"/>
      <w:marLeft w:val="0"/>
      <w:marRight w:val="0"/>
      <w:marTop w:val="0"/>
      <w:marBottom w:val="0"/>
      <w:divBdr>
        <w:top w:val="none" w:sz="0" w:space="0" w:color="auto"/>
        <w:left w:val="none" w:sz="0" w:space="0" w:color="auto"/>
        <w:bottom w:val="none" w:sz="0" w:space="0" w:color="auto"/>
        <w:right w:val="none" w:sz="0" w:space="0" w:color="auto"/>
      </w:divBdr>
    </w:div>
    <w:div w:id="530924944">
      <w:bodyDiv w:val="1"/>
      <w:marLeft w:val="0"/>
      <w:marRight w:val="0"/>
      <w:marTop w:val="0"/>
      <w:marBottom w:val="0"/>
      <w:divBdr>
        <w:top w:val="none" w:sz="0" w:space="0" w:color="auto"/>
        <w:left w:val="none" w:sz="0" w:space="0" w:color="auto"/>
        <w:bottom w:val="none" w:sz="0" w:space="0" w:color="auto"/>
        <w:right w:val="none" w:sz="0" w:space="0" w:color="auto"/>
      </w:divBdr>
    </w:div>
    <w:div w:id="539368036">
      <w:bodyDiv w:val="1"/>
      <w:marLeft w:val="0"/>
      <w:marRight w:val="0"/>
      <w:marTop w:val="0"/>
      <w:marBottom w:val="0"/>
      <w:divBdr>
        <w:top w:val="none" w:sz="0" w:space="0" w:color="auto"/>
        <w:left w:val="none" w:sz="0" w:space="0" w:color="auto"/>
        <w:bottom w:val="none" w:sz="0" w:space="0" w:color="auto"/>
        <w:right w:val="none" w:sz="0" w:space="0" w:color="auto"/>
      </w:divBdr>
    </w:div>
    <w:div w:id="1081365919">
      <w:bodyDiv w:val="1"/>
      <w:marLeft w:val="0"/>
      <w:marRight w:val="0"/>
      <w:marTop w:val="0"/>
      <w:marBottom w:val="0"/>
      <w:divBdr>
        <w:top w:val="none" w:sz="0" w:space="0" w:color="auto"/>
        <w:left w:val="none" w:sz="0" w:space="0" w:color="auto"/>
        <w:bottom w:val="none" w:sz="0" w:space="0" w:color="auto"/>
        <w:right w:val="none" w:sz="0" w:space="0" w:color="auto"/>
      </w:divBdr>
    </w:div>
    <w:div w:id="1222407957">
      <w:bodyDiv w:val="1"/>
      <w:marLeft w:val="0"/>
      <w:marRight w:val="0"/>
      <w:marTop w:val="0"/>
      <w:marBottom w:val="0"/>
      <w:divBdr>
        <w:top w:val="none" w:sz="0" w:space="0" w:color="auto"/>
        <w:left w:val="none" w:sz="0" w:space="0" w:color="auto"/>
        <w:bottom w:val="none" w:sz="0" w:space="0" w:color="auto"/>
        <w:right w:val="none" w:sz="0" w:space="0" w:color="auto"/>
      </w:divBdr>
    </w:div>
    <w:div w:id="1810046702">
      <w:bodyDiv w:val="1"/>
      <w:marLeft w:val="0"/>
      <w:marRight w:val="0"/>
      <w:marTop w:val="0"/>
      <w:marBottom w:val="0"/>
      <w:divBdr>
        <w:top w:val="none" w:sz="0" w:space="0" w:color="auto"/>
        <w:left w:val="none" w:sz="0" w:space="0" w:color="auto"/>
        <w:bottom w:val="none" w:sz="0" w:space="0" w:color="auto"/>
        <w:right w:val="none" w:sz="0" w:space="0" w:color="auto"/>
      </w:divBdr>
    </w:div>
    <w:div w:id="1868180922">
      <w:bodyDiv w:val="1"/>
      <w:marLeft w:val="0"/>
      <w:marRight w:val="0"/>
      <w:marTop w:val="0"/>
      <w:marBottom w:val="0"/>
      <w:divBdr>
        <w:top w:val="none" w:sz="0" w:space="0" w:color="auto"/>
        <w:left w:val="none" w:sz="0" w:space="0" w:color="auto"/>
        <w:bottom w:val="none" w:sz="0" w:space="0" w:color="auto"/>
        <w:right w:val="none" w:sz="0" w:space="0" w:color="auto"/>
      </w:divBdr>
    </w:div>
    <w:div w:id="2146853933">
      <w:bodyDiv w:val="1"/>
      <w:marLeft w:val="0"/>
      <w:marRight w:val="0"/>
      <w:marTop w:val="0"/>
      <w:marBottom w:val="0"/>
      <w:divBdr>
        <w:top w:val="none" w:sz="0" w:space="0" w:color="auto"/>
        <w:left w:val="none" w:sz="0" w:space="0" w:color="auto"/>
        <w:bottom w:val="none" w:sz="0" w:space="0" w:color="auto"/>
        <w:right w:val="none" w:sz="0" w:space="0" w:color="auto"/>
      </w:divBdr>
      <w:divsChild>
        <w:div w:id="71692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109/ICMENS.%202005.96" TargetMode="External"/><Relationship Id="rId2" Type="http://schemas.openxmlformats.org/officeDocument/2006/relationships/numbering" Target="numbering.xml"/><Relationship Id="rId16" Type="http://schemas.openxmlformats.org/officeDocument/2006/relationships/hyperlink" Target="http://www.elsev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6858/jiap.v6i2.247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5134/unifikasi.v4i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0382-FD91-487E-A07A-9E3C6107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 FAK.HUKUM</dc:creator>
  <cp:lastModifiedBy>IT Care</cp:lastModifiedBy>
  <cp:revision>2</cp:revision>
  <cp:lastPrinted>2022-11-02T10:53:00Z</cp:lastPrinted>
  <dcterms:created xsi:type="dcterms:W3CDTF">2022-11-02T11:06:00Z</dcterms:created>
  <dcterms:modified xsi:type="dcterms:W3CDTF">2022-11-02T11:06:00Z</dcterms:modified>
</cp:coreProperties>
</file>